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8"/>
        <w:gridCol w:w="2552"/>
        <w:gridCol w:w="2441"/>
        <w:gridCol w:w="1664"/>
      </w:tblGrid>
      <w:tr w:rsidR="004034F0" w:rsidTr="004034F0">
        <w:tc>
          <w:tcPr>
            <w:tcW w:w="2688" w:type="dxa"/>
          </w:tcPr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1A73E3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 xml:space="preserve">Код: </w:t>
            </w:r>
            <w:r w:rsidR="00266163">
              <w:rPr>
                <w:sz w:val="28"/>
                <w:szCs w:val="28"/>
              </w:rPr>
              <w:t>00</w:t>
            </w:r>
            <w:r w:rsidR="001A73E3">
              <w:rPr>
                <w:sz w:val="28"/>
                <w:szCs w:val="28"/>
                <w:lang w:val="kk-KZ"/>
              </w:rPr>
              <w:t>2</w:t>
            </w:r>
            <w:r w:rsidR="00266163">
              <w:rPr>
                <w:sz w:val="28"/>
                <w:szCs w:val="28"/>
              </w:rPr>
              <w:t>/01</w:t>
            </w:r>
            <w:r w:rsidR="00B864E9">
              <w:rPr>
                <w:sz w:val="28"/>
                <w:szCs w:val="28"/>
              </w:rPr>
              <w:t>.1</w:t>
            </w:r>
          </w:p>
        </w:tc>
        <w:tc>
          <w:tcPr>
            <w:tcW w:w="6657" w:type="dxa"/>
            <w:gridSpan w:val="3"/>
          </w:tcPr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>Стандартная операционная процедура</w:t>
            </w: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</w:p>
        </w:tc>
      </w:tr>
      <w:tr w:rsidR="004034F0" w:rsidTr="004034F0">
        <w:tc>
          <w:tcPr>
            <w:tcW w:w="2688" w:type="dxa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6657" w:type="dxa"/>
            <w:gridSpan w:val="3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E90B1E" w:rsidRPr="004034F0" w:rsidRDefault="00392DD2" w:rsidP="004034F0">
            <w:pPr>
              <w:jc w:val="center"/>
              <w:rPr>
                <w:sz w:val="28"/>
                <w:szCs w:val="28"/>
              </w:rPr>
            </w:pPr>
            <w:r w:rsidRPr="00763132">
              <w:rPr>
                <w:sz w:val="28"/>
                <w:szCs w:val="28"/>
              </w:rPr>
              <w:t xml:space="preserve">РГП </w:t>
            </w:r>
            <w:r>
              <w:rPr>
                <w:sz w:val="28"/>
                <w:szCs w:val="28"/>
                <w:lang w:val="kk-KZ"/>
              </w:rPr>
              <w:t>на ПХВ «Национальный центр общественного здравоохранения» МЗ РК</w:t>
            </w:r>
            <w:r w:rsidRPr="004034F0">
              <w:rPr>
                <w:sz w:val="28"/>
                <w:szCs w:val="28"/>
              </w:rPr>
              <w:t xml:space="preserve"> </w:t>
            </w:r>
          </w:p>
        </w:tc>
      </w:tr>
      <w:tr w:rsidR="004034F0" w:rsidTr="004034F0">
        <w:tc>
          <w:tcPr>
            <w:tcW w:w="2688" w:type="dxa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Название СОП</w:t>
            </w:r>
          </w:p>
          <w:p w:rsidR="00E90B1E" w:rsidRPr="004034F0" w:rsidRDefault="00E90B1E" w:rsidP="004034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57" w:type="dxa"/>
            <w:gridSpan w:val="3"/>
          </w:tcPr>
          <w:p w:rsidR="00287C69" w:rsidRDefault="00287C69" w:rsidP="004034F0">
            <w:pPr>
              <w:jc w:val="center"/>
              <w:rPr>
                <w:color w:val="000000"/>
              </w:rPr>
            </w:pPr>
          </w:p>
          <w:p w:rsidR="004034F0" w:rsidRPr="004D2D46" w:rsidRDefault="001A73E3" w:rsidP="00B710FE">
            <w:pPr>
              <w:jc w:val="center"/>
              <w:rPr>
                <w:sz w:val="28"/>
                <w:szCs w:val="28"/>
              </w:rPr>
            </w:pPr>
            <w:r w:rsidRPr="001A73E3">
              <w:rPr>
                <w:sz w:val="28"/>
                <w:szCs w:val="28"/>
              </w:rPr>
              <w:t xml:space="preserve">Написание, рассмотрение, распространение и пересмотр </w:t>
            </w:r>
            <w:proofErr w:type="spellStart"/>
            <w:r w:rsidRPr="001A73E3">
              <w:rPr>
                <w:sz w:val="28"/>
                <w:szCs w:val="28"/>
              </w:rPr>
              <w:t>СОПов</w:t>
            </w:r>
            <w:proofErr w:type="spellEnd"/>
          </w:p>
        </w:tc>
      </w:tr>
      <w:tr w:rsidR="00392DD2" w:rsidTr="004034F0">
        <w:tc>
          <w:tcPr>
            <w:tcW w:w="2688" w:type="dxa"/>
          </w:tcPr>
          <w:p w:rsidR="00392DD2" w:rsidRDefault="00392DD2" w:rsidP="00392DD2">
            <w:pPr>
              <w:jc w:val="center"/>
              <w:rPr>
                <w:sz w:val="28"/>
                <w:szCs w:val="28"/>
              </w:rPr>
            </w:pPr>
          </w:p>
          <w:p w:rsidR="00392DD2" w:rsidRPr="004034F0" w:rsidRDefault="00392DD2" w:rsidP="00392DD2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СОП утвержден</w:t>
            </w:r>
          </w:p>
        </w:tc>
        <w:tc>
          <w:tcPr>
            <w:tcW w:w="6657" w:type="dxa"/>
            <w:gridSpan w:val="3"/>
          </w:tcPr>
          <w:p w:rsidR="00392DD2" w:rsidRDefault="00392DD2" w:rsidP="00392DD2">
            <w:pPr>
              <w:jc w:val="center"/>
              <w:rPr>
                <w:sz w:val="28"/>
                <w:szCs w:val="28"/>
              </w:rPr>
            </w:pPr>
            <w:r w:rsidRPr="00D228DD">
              <w:rPr>
                <w:sz w:val="28"/>
                <w:szCs w:val="28"/>
              </w:rPr>
              <w:t xml:space="preserve">Приказом №____ от </w:t>
            </w:r>
            <w:r>
              <w:rPr>
                <w:sz w:val="28"/>
                <w:szCs w:val="28"/>
              </w:rPr>
              <w:t>____202</w:t>
            </w:r>
            <w:r w:rsidR="00C0361E">
              <w:rPr>
                <w:sz w:val="28"/>
                <w:szCs w:val="28"/>
              </w:rPr>
              <w:t>4</w:t>
            </w:r>
            <w:r w:rsidRPr="008E1F1C">
              <w:rPr>
                <w:sz w:val="28"/>
                <w:szCs w:val="28"/>
              </w:rPr>
              <w:t xml:space="preserve"> г.</w:t>
            </w:r>
          </w:p>
          <w:p w:rsidR="00392DD2" w:rsidRDefault="00392DD2" w:rsidP="00392DD2">
            <w:pPr>
              <w:jc w:val="center"/>
            </w:pPr>
          </w:p>
        </w:tc>
      </w:tr>
      <w:tr w:rsidR="00392DD2" w:rsidTr="00635BA8">
        <w:trPr>
          <w:trHeight w:val="165"/>
        </w:trPr>
        <w:tc>
          <w:tcPr>
            <w:tcW w:w="2688" w:type="dxa"/>
            <w:vMerge w:val="restart"/>
          </w:tcPr>
          <w:p w:rsidR="00392DD2" w:rsidRDefault="00392DD2" w:rsidP="00392DD2">
            <w:pPr>
              <w:jc w:val="center"/>
              <w:rPr>
                <w:sz w:val="28"/>
                <w:szCs w:val="28"/>
              </w:rPr>
            </w:pPr>
          </w:p>
          <w:p w:rsidR="00392DD2" w:rsidRPr="004034F0" w:rsidRDefault="00392DD2" w:rsidP="00392DD2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 xml:space="preserve">Разработчики </w:t>
            </w:r>
          </w:p>
        </w:tc>
        <w:tc>
          <w:tcPr>
            <w:tcW w:w="2552" w:type="dxa"/>
          </w:tcPr>
          <w:p w:rsidR="00392DD2" w:rsidRPr="004034F0" w:rsidRDefault="00392DD2" w:rsidP="00392DD2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 xml:space="preserve">Должность </w:t>
            </w:r>
          </w:p>
        </w:tc>
        <w:tc>
          <w:tcPr>
            <w:tcW w:w="2441" w:type="dxa"/>
          </w:tcPr>
          <w:p w:rsidR="00392DD2" w:rsidRPr="004034F0" w:rsidRDefault="00392DD2" w:rsidP="00392DD2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1664" w:type="dxa"/>
          </w:tcPr>
          <w:p w:rsidR="00392DD2" w:rsidRPr="004034F0" w:rsidRDefault="00392DD2" w:rsidP="00392DD2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 xml:space="preserve">Подпись </w:t>
            </w:r>
          </w:p>
        </w:tc>
      </w:tr>
      <w:tr w:rsidR="00392DD2" w:rsidRPr="00392DD2" w:rsidTr="003D68F7">
        <w:trPr>
          <w:trHeight w:val="165"/>
        </w:trPr>
        <w:tc>
          <w:tcPr>
            <w:tcW w:w="2688" w:type="dxa"/>
            <w:vMerge/>
          </w:tcPr>
          <w:p w:rsidR="00392DD2" w:rsidRPr="004034F0" w:rsidRDefault="00392DD2" w:rsidP="00392D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D2" w:rsidRPr="00392DD2" w:rsidRDefault="00392DD2" w:rsidP="009238E1">
            <w:pPr>
              <w:jc w:val="center"/>
              <w:rPr>
                <w:sz w:val="28"/>
                <w:szCs w:val="28"/>
              </w:rPr>
            </w:pPr>
            <w:r w:rsidRPr="00392DD2">
              <w:rPr>
                <w:sz w:val="28"/>
                <w:szCs w:val="28"/>
              </w:rPr>
              <w:t xml:space="preserve">Председатель </w:t>
            </w:r>
            <w:r w:rsidR="00C0361E">
              <w:rPr>
                <w:sz w:val="28"/>
                <w:szCs w:val="28"/>
              </w:rPr>
              <w:t>ЛКБ</w:t>
            </w:r>
            <w:r w:rsidRPr="00392DD2">
              <w:rPr>
                <w:sz w:val="28"/>
                <w:szCs w:val="28"/>
              </w:rPr>
              <w:t xml:space="preserve">, </w:t>
            </w:r>
            <w:r w:rsidRPr="00392D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92DD2">
              <w:rPr>
                <w:rFonts w:ascii="Calibri" w:eastAsia="Calibri" w:hAnsi="Calibri" w:cs="Times New Roman"/>
              </w:rPr>
              <w:t xml:space="preserve"> </w:t>
            </w:r>
            <w:r w:rsidR="00C0361E" w:rsidRPr="00C0361E">
              <w:rPr>
                <w:rFonts w:asciiTheme="majorHAnsi" w:eastAsia="Calibri" w:hAnsiTheme="majorHAnsi" w:cstheme="majorHAnsi"/>
                <w:sz w:val="28"/>
                <w:szCs w:val="28"/>
              </w:rPr>
              <w:t>к.м.н.</w:t>
            </w:r>
            <w:r w:rsidR="00C0361E">
              <w:rPr>
                <w:rFonts w:asciiTheme="majorHAnsi" w:eastAsia="Calibri" w:hAnsiTheme="majorHAnsi" w:cstheme="majorHAnsi"/>
                <w:sz w:val="28"/>
                <w:szCs w:val="28"/>
              </w:rPr>
              <w:t xml:space="preserve">, </w:t>
            </w:r>
            <w:r w:rsidR="009238E1">
              <w:rPr>
                <w:rFonts w:asciiTheme="majorHAnsi" w:eastAsia="Calibri" w:hAnsiTheme="majorHAnsi" w:cstheme="majorHAnsi"/>
                <w:sz w:val="28"/>
                <w:szCs w:val="28"/>
              </w:rPr>
              <w:t>Д</w:t>
            </w:r>
            <w:r w:rsidR="00C0361E">
              <w:rPr>
                <w:rFonts w:asciiTheme="majorHAnsi" w:eastAsia="Calibri" w:hAnsiTheme="majorHAnsi" w:cstheme="majorHAnsi"/>
                <w:sz w:val="28"/>
                <w:szCs w:val="28"/>
              </w:rPr>
              <w:t xml:space="preserve">иректор Департамента профилактики инфекционных заболеваний </w:t>
            </w:r>
          </w:p>
        </w:tc>
        <w:tc>
          <w:tcPr>
            <w:tcW w:w="2441" w:type="dxa"/>
          </w:tcPr>
          <w:p w:rsidR="00392DD2" w:rsidRPr="00392DD2" w:rsidRDefault="00C0361E" w:rsidP="00392DD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Текебаев</w:t>
            </w:r>
            <w:proofErr w:type="spellEnd"/>
            <w:r>
              <w:rPr>
                <w:sz w:val="28"/>
                <w:szCs w:val="28"/>
              </w:rPr>
              <w:t xml:space="preserve"> К.О.</w:t>
            </w:r>
          </w:p>
          <w:p w:rsidR="00392DD2" w:rsidRPr="00392DD2" w:rsidRDefault="00392DD2" w:rsidP="00392D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</w:tcPr>
          <w:p w:rsidR="00392DD2" w:rsidRPr="00392DD2" w:rsidRDefault="00392DD2" w:rsidP="00392DD2">
            <w:pPr>
              <w:jc w:val="center"/>
              <w:rPr>
                <w:sz w:val="28"/>
                <w:szCs w:val="28"/>
              </w:rPr>
            </w:pPr>
          </w:p>
        </w:tc>
      </w:tr>
      <w:tr w:rsidR="00392DD2" w:rsidRPr="00392DD2" w:rsidTr="003D68F7">
        <w:trPr>
          <w:trHeight w:val="150"/>
        </w:trPr>
        <w:tc>
          <w:tcPr>
            <w:tcW w:w="2688" w:type="dxa"/>
            <w:vMerge/>
          </w:tcPr>
          <w:p w:rsidR="00392DD2" w:rsidRPr="00392DD2" w:rsidRDefault="00392DD2" w:rsidP="00392D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D2" w:rsidRPr="00392DD2" w:rsidRDefault="00392DD2" w:rsidP="00392DD2">
            <w:pPr>
              <w:jc w:val="center"/>
              <w:rPr>
                <w:sz w:val="28"/>
                <w:szCs w:val="28"/>
              </w:rPr>
            </w:pPr>
            <w:r w:rsidRPr="00392DD2">
              <w:rPr>
                <w:sz w:val="28"/>
                <w:szCs w:val="28"/>
              </w:rPr>
              <w:t>Секретарь ЛК</w:t>
            </w:r>
            <w:r w:rsidR="003B7832">
              <w:rPr>
                <w:sz w:val="28"/>
                <w:szCs w:val="28"/>
              </w:rPr>
              <w:t>Б</w:t>
            </w:r>
            <w:r w:rsidRPr="00392DD2">
              <w:rPr>
                <w:sz w:val="28"/>
                <w:szCs w:val="28"/>
              </w:rPr>
              <w:t>,</w:t>
            </w:r>
          </w:p>
          <w:p w:rsidR="00392DD2" w:rsidRPr="00392DD2" w:rsidRDefault="00392DD2" w:rsidP="00392DD2">
            <w:pPr>
              <w:jc w:val="center"/>
              <w:rPr>
                <w:sz w:val="28"/>
                <w:szCs w:val="28"/>
              </w:rPr>
            </w:pPr>
            <w:r w:rsidRPr="00392DD2">
              <w:rPr>
                <w:sz w:val="28"/>
                <w:szCs w:val="28"/>
              </w:rPr>
              <w:t xml:space="preserve">Руководитель отдела анализа </w:t>
            </w:r>
            <w:proofErr w:type="spellStart"/>
            <w:r w:rsidRPr="00392DD2">
              <w:rPr>
                <w:sz w:val="28"/>
                <w:szCs w:val="28"/>
              </w:rPr>
              <w:t>скрининговых</w:t>
            </w:r>
            <w:proofErr w:type="spellEnd"/>
            <w:r w:rsidRPr="00392DD2">
              <w:rPr>
                <w:sz w:val="28"/>
                <w:szCs w:val="28"/>
              </w:rPr>
              <w:t xml:space="preserve"> программ</w:t>
            </w:r>
          </w:p>
        </w:tc>
        <w:tc>
          <w:tcPr>
            <w:tcW w:w="2441" w:type="dxa"/>
          </w:tcPr>
          <w:p w:rsidR="00392DD2" w:rsidRPr="00392DD2" w:rsidRDefault="00392DD2" w:rsidP="00392DD2">
            <w:pPr>
              <w:jc w:val="center"/>
              <w:rPr>
                <w:sz w:val="28"/>
                <w:szCs w:val="28"/>
              </w:rPr>
            </w:pPr>
            <w:proofErr w:type="spellStart"/>
            <w:r w:rsidRPr="00392DD2">
              <w:rPr>
                <w:sz w:val="28"/>
                <w:szCs w:val="28"/>
              </w:rPr>
              <w:t>Конуршина</w:t>
            </w:r>
            <w:proofErr w:type="spellEnd"/>
            <w:r w:rsidRPr="00392DD2">
              <w:rPr>
                <w:sz w:val="28"/>
                <w:szCs w:val="28"/>
              </w:rPr>
              <w:t xml:space="preserve"> Г.И.</w:t>
            </w:r>
          </w:p>
        </w:tc>
        <w:tc>
          <w:tcPr>
            <w:tcW w:w="1664" w:type="dxa"/>
          </w:tcPr>
          <w:p w:rsidR="00392DD2" w:rsidRPr="00392DD2" w:rsidRDefault="00392DD2" w:rsidP="00392DD2">
            <w:pPr>
              <w:jc w:val="center"/>
              <w:rPr>
                <w:sz w:val="28"/>
                <w:szCs w:val="28"/>
              </w:rPr>
            </w:pPr>
          </w:p>
        </w:tc>
      </w:tr>
      <w:tr w:rsidR="00392DD2" w:rsidRPr="00392DD2" w:rsidTr="00635BA8">
        <w:tc>
          <w:tcPr>
            <w:tcW w:w="5240" w:type="dxa"/>
            <w:gridSpan w:val="2"/>
          </w:tcPr>
          <w:p w:rsidR="00392DD2" w:rsidRPr="00392DD2" w:rsidRDefault="00392DD2" w:rsidP="00392DD2">
            <w:pPr>
              <w:jc w:val="center"/>
              <w:rPr>
                <w:sz w:val="28"/>
                <w:szCs w:val="28"/>
              </w:rPr>
            </w:pPr>
          </w:p>
          <w:p w:rsidR="00392DD2" w:rsidRPr="00392DD2" w:rsidRDefault="00392DD2" w:rsidP="009226E7">
            <w:pPr>
              <w:jc w:val="center"/>
              <w:rPr>
                <w:sz w:val="28"/>
                <w:szCs w:val="28"/>
              </w:rPr>
            </w:pPr>
            <w:r w:rsidRPr="00392DD2">
              <w:rPr>
                <w:sz w:val="28"/>
                <w:szCs w:val="28"/>
              </w:rPr>
              <w:t>Следующий пересмотр – 202</w:t>
            </w:r>
            <w:r w:rsidR="009226E7">
              <w:rPr>
                <w:sz w:val="28"/>
                <w:szCs w:val="28"/>
              </w:rPr>
              <w:t>7</w:t>
            </w:r>
            <w:r w:rsidRPr="00392DD2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4105" w:type="dxa"/>
            <w:gridSpan w:val="2"/>
          </w:tcPr>
          <w:p w:rsidR="00392DD2" w:rsidRPr="00392DD2" w:rsidRDefault="00392DD2" w:rsidP="00392DD2">
            <w:pPr>
              <w:jc w:val="center"/>
              <w:rPr>
                <w:sz w:val="28"/>
                <w:szCs w:val="28"/>
              </w:rPr>
            </w:pPr>
          </w:p>
          <w:p w:rsidR="00392DD2" w:rsidRPr="001A73E3" w:rsidRDefault="00392DD2" w:rsidP="00392DD2">
            <w:pPr>
              <w:jc w:val="center"/>
              <w:rPr>
                <w:sz w:val="28"/>
                <w:szCs w:val="28"/>
                <w:lang w:val="kk-KZ"/>
              </w:rPr>
            </w:pPr>
            <w:r w:rsidRPr="00392DD2">
              <w:rPr>
                <w:sz w:val="28"/>
                <w:szCs w:val="28"/>
              </w:rPr>
              <w:t xml:space="preserve">Версия № </w:t>
            </w:r>
            <w:r w:rsidR="009226E7">
              <w:rPr>
                <w:sz w:val="28"/>
                <w:szCs w:val="28"/>
                <w:lang w:val="kk-KZ"/>
              </w:rPr>
              <w:t>7</w:t>
            </w:r>
          </w:p>
          <w:p w:rsidR="00392DD2" w:rsidRPr="00392DD2" w:rsidRDefault="00392DD2" w:rsidP="00392DD2">
            <w:pPr>
              <w:jc w:val="center"/>
              <w:rPr>
                <w:sz w:val="28"/>
                <w:szCs w:val="28"/>
              </w:rPr>
            </w:pPr>
          </w:p>
        </w:tc>
      </w:tr>
    </w:tbl>
    <w:p w:rsidR="004034F0" w:rsidRPr="00392DD2" w:rsidRDefault="004034F0" w:rsidP="004034F0">
      <w:pPr>
        <w:jc w:val="center"/>
      </w:pPr>
    </w:p>
    <w:p w:rsidR="008226BA" w:rsidRPr="00392DD2" w:rsidRDefault="008226BA" w:rsidP="004034F0">
      <w:pPr>
        <w:jc w:val="center"/>
      </w:pPr>
    </w:p>
    <w:p w:rsidR="008226BA" w:rsidRPr="00392DD2" w:rsidRDefault="008226BA" w:rsidP="004034F0">
      <w:pPr>
        <w:jc w:val="center"/>
      </w:pPr>
    </w:p>
    <w:p w:rsidR="000D69E5" w:rsidRPr="00392DD2" w:rsidRDefault="000D69E5" w:rsidP="004034F0">
      <w:pPr>
        <w:jc w:val="center"/>
      </w:pPr>
    </w:p>
    <w:p w:rsidR="000D69E5" w:rsidRPr="00392DD2" w:rsidRDefault="000D69E5" w:rsidP="004034F0">
      <w:pPr>
        <w:jc w:val="center"/>
      </w:pPr>
    </w:p>
    <w:p w:rsidR="008226BA" w:rsidRPr="00392DD2" w:rsidRDefault="008226BA" w:rsidP="004034F0">
      <w:pPr>
        <w:jc w:val="center"/>
      </w:pPr>
    </w:p>
    <w:p w:rsidR="008226BA" w:rsidRPr="00392DD2" w:rsidRDefault="008226BA" w:rsidP="004034F0">
      <w:pPr>
        <w:jc w:val="center"/>
      </w:pPr>
    </w:p>
    <w:p w:rsidR="008226BA" w:rsidRPr="00392DD2" w:rsidRDefault="008226BA" w:rsidP="004034F0">
      <w:pPr>
        <w:jc w:val="center"/>
      </w:pPr>
    </w:p>
    <w:p w:rsidR="00C30FA8" w:rsidRPr="00392DD2" w:rsidRDefault="00C30FA8" w:rsidP="004034F0">
      <w:pPr>
        <w:jc w:val="center"/>
      </w:pPr>
    </w:p>
    <w:p w:rsidR="003D5EB8" w:rsidRPr="00392DD2" w:rsidRDefault="003D5EB8" w:rsidP="004034F0">
      <w:pPr>
        <w:jc w:val="center"/>
      </w:pPr>
    </w:p>
    <w:p w:rsidR="00C30FA8" w:rsidRPr="00392DD2" w:rsidRDefault="00C30FA8" w:rsidP="00392DD2">
      <w:pPr>
        <w:jc w:val="center"/>
      </w:pPr>
    </w:p>
    <w:p w:rsidR="008226BA" w:rsidRDefault="00392DD2" w:rsidP="00392DD2">
      <w:pPr>
        <w:jc w:val="center"/>
        <w:rPr>
          <w:sz w:val="28"/>
          <w:szCs w:val="28"/>
          <w:lang w:val="kk-KZ"/>
        </w:rPr>
      </w:pPr>
      <w:r w:rsidRPr="00392DD2">
        <w:rPr>
          <w:sz w:val="28"/>
          <w:szCs w:val="28"/>
        </w:rPr>
        <w:t>Астана – 202</w:t>
      </w:r>
      <w:r w:rsidR="001A73E3">
        <w:rPr>
          <w:sz w:val="28"/>
          <w:szCs w:val="28"/>
          <w:lang w:val="kk-KZ"/>
        </w:rPr>
        <w:t>4</w:t>
      </w:r>
      <w:r w:rsidR="00EB3435" w:rsidRPr="00392DD2">
        <w:rPr>
          <w:sz w:val="28"/>
          <w:szCs w:val="28"/>
        </w:rPr>
        <w:t xml:space="preserve"> </w:t>
      </w:r>
      <w:r w:rsidR="008226BA" w:rsidRPr="00392DD2">
        <w:rPr>
          <w:sz w:val="28"/>
          <w:szCs w:val="28"/>
        </w:rPr>
        <w:t>г.</w:t>
      </w:r>
    </w:p>
    <w:p w:rsidR="001A73E3" w:rsidRDefault="001A73E3" w:rsidP="001A73E3">
      <w:pPr>
        <w:jc w:val="center"/>
        <w:rPr>
          <w:b/>
          <w:bCs/>
          <w:sz w:val="28"/>
          <w:szCs w:val="28"/>
        </w:rPr>
      </w:pPr>
      <w:r w:rsidRPr="00CB1550">
        <w:rPr>
          <w:b/>
          <w:bCs/>
          <w:sz w:val="28"/>
          <w:szCs w:val="28"/>
        </w:rPr>
        <w:lastRenderedPageBreak/>
        <w:t xml:space="preserve">Написание, рассмотрение, распространение и пересмотр </w:t>
      </w:r>
      <w:proofErr w:type="spellStart"/>
      <w:r w:rsidRPr="00CB1550">
        <w:rPr>
          <w:b/>
          <w:bCs/>
          <w:sz w:val="28"/>
          <w:szCs w:val="28"/>
        </w:rPr>
        <w:t>СОПов</w:t>
      </w:r>
      <w:proofErr w:type="spellEnd"/>
    </w:p>
    <w:p w:rsidR="001A73E3" w:rsidRPr="006C20DE" w:rsidRDefault="001A73E3" w:rsidP="001A73E3">
      <w:pPr>
        <w:pStyle w:val="1"/>
        <w:numPr>
          <w:ilvl w:val="0"/>
          <w:numId w:val="10"/>
        </w:numPr>
        <w:tabs>
          <w:tab w:val="left" w:pos="993"/>
        </w:tabs>
        <w:spacing w:before="0" w:after="0"/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6C20DE">
        <w:rPr>
          <w:rFonts w:asciiTheme="majorHAnsi" w:hAnsiTheme="majorHAnsi" w:cstheme="majorHAnsi"/>
          <w:b w:val="0"/>
          <w:sz w:val="28"/>
          <w:szCs w:val="28"/>
          <w:u w:val="single"/>
        </w:rPr>
        <w:t>Цель</w:t>
      </w:r>
      <w:r w:rsidRPr="006C20DE">
        <w:rPr>
          <w:rFonts w:asciiTheme="majorHAnsi" w:hAnsiTheme="majorHAnsi" w:cstheme="majorHAnsi"/>
          <w:b w:val="0"/>
          <w:sz w:val="28"/>
          <w:szCs w:val="28"/>
        </w:rPr>
        <w:t>:</w:t>
      </w:r>
      <w:r w:rsidRPr="006C20DE">
        <w:rPr>
          <w:rFonts w:asciiTheme="majorHAnsi" w:hAnsiTheme="majorHAnsi" w:cstheme="majorHAnsi"/>
          <w:sz w:val="28"/>
          <w:szCs w:val="28"/>
        </w:rPr>
        <w:t xml:space="preserve"> </w:t>
      </w:r>
      <w:r w:rsidRPr="006C20DE">
        <w:rPr>
          <w:rFonts w:ascii="Times New Roman" w:hAnsi="Times New Roman"/>
          <w:b w:val="0"/>
          <w:bCs w:val="0"/>
          <w:sz w:val="28"/>
          <w:szCs w:val="28"/>
        </w:rPr>
        <w:t xml:space="preserve">определить процесс </w:t>
      </w:r>
      <w:r w:rsidRPr="006C20DE">
        <w:rPr>
          <w:rFonts w:ascii="Times New Roman" w:eastAsia="ËÎÌå" w:hAnsi="Times New Roman"/>
          <w:b w:val="0"/>
          <w:bCs w:val="0"/>
          <w:sz w:val="28"/>
          <w:szCs w:val="28"/>
        </w:rPr>
        <w:t xml:space="preserve">подготовки, оценки, распространения и дополнения стандартных операционных процедур для этических комиссий. </w:t>
      </w:r>
    </w:p>
    <w:p w:rsidR="001A73E3" w:rsidRPr="006C20DE" w:rsidRDefault="001A73E3" w:rsidP="001A73E3">
      <w:pPr>
        <w:tabs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proofErr w:type="spellStart"/>
      <w:r w:rsidRPr="006C20DE">
        <w:rPr>
          <w:sz w:val="28"/>
          <w:szCs w:val="28"/>
        </w:rPr>
        <w:t>СОПы</w:t>
      </w:r>
      <w:proofErr w:type="spellEnd"/>
      <w:r w:rsidRPr="006C20DE">
        <w:rPr>
          <w:sz w:val="28"/>
          <w:szCs w:val="28"/>
        </w:rPr>
        <w:t xml:space="preserve"> дают четкие инструкции по выполнению работы ЛК</w:t>
      </w:r>
      <w:r>
        <w:rPr>
          <w:sz w:val="28"/>
          <w:szCs w:val="28"/>
        </w:rPr>
        <w:t>Б</w:t>
      </w:r>
      <w:r w:rsidRPr="006C20DE">
        <w:rPr>
          <w:sz w:val="28"/>
          <w:szCs w:val="28"/>
        </w:rPr>
        <w:t xml:space="preserve"> в соответствии с Рекомендациями ВОЗ для комиссий по этике, проводящих экспертизу биомедицинских исследований, национальным руководством для комиссий по этике и правилами Надлежащей Клинической Практики (</w:t>
      </w:r>
      <w:r w:rsidRPr="006C20DE">
        <w:rPr>
          <w:sz w:val="28"/>
          <w:szCs w:val="28"/>
          <w:lang w:val="en-US"/>
        </w:rPr>
        <w:t>GCP</w:t>
      </w:r>
      <w:r w:rsidRPr="006C20DE">
        <w:rPr>
          <w:sz w:val="28"/>
          <w:szCs w:val="28"/>
        </w:rPr>
        <w:t>).</w:t>
      </w:r>
    </w:p>
    <w:p w:rsidR="001A73E3" w:rsidRPr="006C20DE" w:rsidRDefault="001A73E3" w:rsidP="001A73E3">
      <w:pPr>
        <w:pStyle w:val="ac"/>
        <w:numPr>
          <w:ilvl w:val="0"/>
          <w:numId w:val="10"/>
        </w:numPr>
        <w:tabs>
          <w:tab w:val="left" w:pos="993"/>
        </w:tabs>
        <w:spacing w:after="0" w:line="240" w:lineRule="auto"/>
        <w:ind w:left="-284" w:firstLine="851"/>
        <w:jc w:val="both"/>
        <w:rPr>
          <w:rFonts w:asciiTheme="majorHAnsi" w:hAnsiTheme="majorHAnsi" w:cstheme="majorHAnsi"/>
          <w:sz w:val="28"/>
          <w:szCs w:val="28"/>
        </w:rPr>
      </w:pPr>
      <w:r w:rsidRPr="006C20DE">
        <w:rPr>
          <w:rFonts w:asciiTheme="majorHAnsi" w:hAnsiTheme="majorHAnsi" w:cstheme="majorHAnsi"/>
          <w:sz w:val="28"/>
          <w:szCs w:val="28"/>
          <w:u w:val="single"/>
        </w:rPr>
        <w:t>Область применения</w:t>
      </w:r>
      <w:r w:rsidRPr="006C20DE">
        <w:rPr>
          <w:rFonts w:asciiTheme="majorHAnsi" w:hAnsiTheme="majorHAnsi" w:cstheme="majorHAnsi"/>
          <w:sz w:val="28"/>
          <w:szCs w:val="28"/>
        </w:rPr>
        <w:t xml:space="preserve">: </w:t>
      </w:r>
      <w:proofErr w:type="gramStart"/>
      <w:r w:rsidRPr="006C20DE">
        <w:rPr>
          <w:rFonts w:asciiTheme="majorHAnsi" w:hAnsiTheme="majorHAnsi" w:cstheme="majorHAnsi"/>
          <w:sz w:val="28"/>
          <w:szCs w:val="28"/>
        </w:rPr>
        <w:t>Данный</w:t>
      </w:r>
      <w:proofErr w:type="gramEnd"/>
      <w:r w:rsidRPr="006C20DE">
        <w:rPr>
          <w:rFonts w:asciiTheme="majorHAnsi" w:hAnsiTheme="majorHAnsi" w:cstheme="majorHAnsi"/>
          <w:sz w:val="28"/>
          <w:szCs w:val="28"/>
        </w:rPr>
        <w:t xml:space="preserve"> СОП применим к процедурам написания рассмотрения, распространения и пересмотра </w:t>
      </w:r>
      <w:proofErr w:type="spellStart"/>
      <w:r w:rsidRPr="006C20DE">
        <w:rPr>
          <w:rFonts w:asciiTheme="majorHAnsi" w:hAnsiTheme="majorHAnsi" w:cstheme="majorHAnsi"/>
          <w:sz w:val="28"/>
          <w:szCs w:val="28"/>
        </w:rPr>
        <w:t>СОПов</w:t>
      </w:r>
      <w:proofErr w:type="spellEnd"/>
      <w:r w:rsidRPr="006C20DE">
        <w:rPr>
          <w:rFonts w:asciiTheme="majorHAnsi" w:hAnsiTheme="majorHAnsi" w:cstheme="majorHAnsi"/>
          <w:sz w:val="28"/>
          <w:szCs w:val="28"/>
        </w:rPr>
        <w:t>.</w:t>
      </w:r>
    </w:p>
    <w:p w:rsidR="001A73E3" w:rsidRPr="006C20DE" w:rsidRDefault="001A73E3" w:rsidP="001A73E3">
      <w:pPr>
        <w:pStyle w:val="ac"/>
        <w:numPr>
          <w:ilvl w:val="0"/>
          <w:numId w:val="10"/>
        </w:numPr>
        <w:tabs>
          <w:tab w:val="left" w:pos="993"/>
        </w:tabs>
        <w:spacing w:after="0" w:line="240" w:lineRule="auto"/>
        <w:ind w:left="-284" w:firstLine="851"/>
        <w:jc w:val="both"/>
        <w:rPr>
          <w:rFonts w:asciiTheme="majorHAnsi" w:hAnsiTheme="majorHAnsi" w:cstheme="majorHAnsi"/>
          <w:sz w:val="28"/>
          <w:szCs w:val="28"/>
        </w:rPr>
      </w:pPr>
      <w:r w:rsidRPr="006C20DE">
        <w:rPr>
          <w:rFonts w:asciiTheme="majorHAnsi" w:hAnsiTheme="majorHAnsi" w:cstheme="majorHAnsi"/>
          <w:sz w:val="28"/>
          <w:szCs w:val="28"/>
          <w:u w:val="single"/>
        </w:rPr>
        <w:t>Определения, сокращения и аббревиатура</w:t>
      </w:r>
      <w:r w:rsidRPr="006C20DE">
        <w:rPr>
          <w:rFonts w:asciiTheme="majorHAnsi" w:hAnsiTheme="majorHAnsi" w:cstheme="majorHAnsi"/>
          <w:sz w:val="28"/>
          <w:szCs w:val="28"/>
        </w:rPr>
        <w:t>:</w:t>
      </w:r>
    </w:p>
    <w:p w:rsidR="001A73E3" w:rsidRPr="001A73E3" w:rsidRDefault="001A73E3" w:rsidP="001A73E3">
      <w:pPr>
        <w:pStyle w:val="ac"/>
        <w:tabs>
          <w:tab w:val="left" w:pos="993"/>
        </w:tabs>
        <w:spacing w:after="0" w:line="240" w:lineRule="auto"/>
        <w:ind w:left="-284" w:firstLine="851"/>
        <w:jc w:val="both"/>
        <w:rPr>
          <w:rFonts w:asciiTheme="majorHAnsi" w:hAnsiTheme="majorHAnsi" w:cstheme="majorHAnsi"/>
          <w:sz w:val="28"/>
          <w:szCs w:val="28"/>
          <w:lang w:val="kk-KZ"/>
        </w:rPr>
      </w:pPr>
      <w:r>
        <w:rPr>
          <w:rFonts w:asciiTheme="majorHAnsi" w:hAnsiTheme="majorHAnsi" w:cstheme="majorHAnsi"/>
          <w:sz w:val="28"/>
          <w:szCs w:val="28"/>
          <w:lang w:val="kk-KZ"/>
        </w:rPr>
        <w:t>Центр</w:t>
      </w:r>
      <w:r w:rsidRPr="006C20DE">
        <w:rPr>
          <w:rFonts w:asciiTheme="majorHAnsi" w:hAnsiTheme="majorHAnsi" w:cstheme="majorHAnsi"/>
          <w:sz w:val="28"/>
          <w:szCs w:val="28"/>
        </w:rPr>
        <w:t xml:space="preserve"> – </w:t>
      </w:r>
      <w:r>
        <w:rPr>
          <w:rFonts w:asciiTheme="majorHAnsi" w:hAnsiTheme="majorHAnsi" w:cstheme="majorHAnsi"/>
          <w:sz w:val="28"/>
          <w:szCs w:val="28"/>
          <w:lang w:val="kk-KZ"/>
        </w:rPr>
        <w:t>Национальный Центр Общественного здравоохранения МЗ РК</w:t>
      </w:r>
    </w:p>
    <w:p w:rsidR="009226E7" w:rsidRDefault="001A73E3" w:rsidP="001A73E3">
      <w:pPr>
        <w:pStyle w:val="ac"/>
        <w:tabs>
          <w:tab w:val="left" w:pos="993"/>
        </w:tabs>
        <w:spacing w:after="0" w:line="240" w:lineRule="auto"/>
        <w:ind w:left="-284" w:firstLine="851"/>
        <w:jc w:val="both"/>
        <w:rPr>
          <w:rFonts w:asciiTheme="majorHAnsi" w:hAnsiTheme="majorHAnsi" w:cstheme="majorHAnsi"/>
          <w:sz w:val="28"/>
          <w:szCs w:val="28"/>
        </w:rPr>
      </w:pPr>
      <w:r w:rsidRPr="006C20DE">
        <w:rPr>
          <w:rFonts w:asciiTheme="majorHAnsi" w:hAnsiTheme="majorHAnsi" w:cstheme="majorHAnsi"/>
          <w:sz w:val="28"/>
          <w:szCs w:val="28"/>
        </w:rPr>
        <w:t>ЛК</w:t>
      </w:r>
      <w:r>
        <w:rPr>
          <w:rFonts w:asciiTheme="majorHAnsi" w:hAnsiTheme="majorHAnsi" w:cstheme="majorHAnsi"/>
          <w:sz w:val="28"/>
          <w:szCs w:val="28"/>
        </w:rPr>
        <w:t>Б</w:t>
      </w:r>
      <w:r w:rsidRPr="006C20DE">
        <w:rPr>
          <w:rFonts w:asciiTheme="majorHAnsi" w:hAnsiTheme="majorHAnsi" w:cstheme="majorHAnsi"/>
          <w:sz w:val="28"/>
          <w:szCs w:val="28"/>
        </w:rPr>
        <w:t xml:space="preserve"> </w:t>
      </w:r>
      <w:proofErr w:type="gramStart"/>
      <w:r w:rsidRPr="006C20DE">
        <w:rPr>
          <w:rFonts w:asciiTheme="majorHAnsi" w:hAnsiTheme="majorHAnsi" w:cstheme="majorHAnsi"/>
          <w:sz w:val="28"/>
          <w:szCs w:val="28"/>
        </w:rPr>
        <w:t>–л</w:t>
      </w:r>
      <w:proofErr w:type="gramEnd"/>
      <w:r w:rsidRPr="006C20DE">
        <w:rPr>
          <w:rFonts w:asciiTheme="majorHAnsi" w:hAnsiTheme="majorHAnsi" w:cstheme="majorHAnsi"/>
          <w:sz w:val="28"/>
          <w:szCs w:val="28"/>
        </w:rPr>
        <w:t xml:space="preserve">окальная комиссия по </w:t>
      </w:r>
      <w:r>
        <w:rPr>
          <w:rFonts w:asciiTheme="majorHAnsi" w:hAnsiTheme="majorHAnsi" w:cstheme="majorHAnsi"/>
          <w:sz w:val="28"/>
          <w:szCs w:val="28"/>
        </w:rPr>
        <w:t>био</w:t>
      </w:r>
      <w:r w:rsidRPr="006C20DE">
        <w:rPr>
          <w:rFonts w:asciiTheme="majorHAnsi" w:hAnsiTheme="majorHAnsi" w:cstheme="majorHAnsi"/>
          <w:sz w:val="28"/>
          <w:szCs w:val="28"/>
        </w:rPr>
        <w:t>этик</w:t>
      </w:r>
      <w:r>
        <w:rPr>
          <w:rFonts w:asciiTheme="majorHAnsi" w:hAnsiTheme="majorHAnsi" w:cstheme="majorHAnsi"/>
          <w:sz w:val="28"/>
          <w:szCs w:val="28"/>
        </w:rPr>
        <w:t>е</w:t>
      </w:r>
      <w:r w:rsidRPr="006C20DE">
        <w:rPr>
          <w:rFonts w:asciiTheme="majorHAnsi" w:hAnsiTheme="majorHAnsi" w:cstheme="majorHAnsi"/>
          <w:sz w:val="28"/>
          <w:szCs w:val="28"/>
        </w:rPr>
        <w:t xml:space="preserve"> </w:t>
      </w:r>
    </w:p>
    <w:p w:rsidR="001A73E3" w:rsidRPr="006C20DE" w:rsidRDefault="001A73E3" w:rsidP="001A73E3">
      <w:pPr>
        <w:pStyle w:val="ac"/>
        <w:tabs>
          <w:tab w:val="left" w:pos="993"/>
        </w:tabs>
        <w:spacing w:after="0" w:line="240" w:lineRule="auto"/>
        <w:ind w:left="-284" w:firstLine="851"/>
        <w:jc w:val="both"/>
        <w:rPr>
          <w:rFonts w:asciiTheme="majorHAnsi" w:hAnsiTheme="majorHAnsi" w:cstheme="majorHAnsi"/>
          <w:sz w:val="28"/>
          <w:szCs w:val="28"/>
        </w:rPr>
      </w:pPr>
      <w:r w:rsidRPr="006C20DE">
        <w:rPr>
          <w:rFonts w:asciiTheme="majorHAnsi" w:hAnsiTheme="majorHAnsi" w:cstheme="majorHAnsi"/>
          <w:sz w:val="28"/>
          <w:szCs w:val="28"/>
        </w:rPr>
        <w:t>ВОЗ – Всемирная организация здравоохранения</w:t>
      </w:r>
    </w:p>
    <w:p w:rsidR="001A73E3" w:rsidRPr="006C20DE" w:rsidRDefault="001A73E3" w:rsidP="001A73E3">
      <w:pPr>
        <w:pStyle w:val="ac"/>
        <w:tabs>
          <w:tab w:val="left" w:pos="993"/>
        </w:tabs>
        <w:spacing w:after="0" w:line="240" w:lineRule="auto"/>
        <w:ind w:left="-284" w:firstLine="851"/>
        <w:jc w:val="both"/>
        <w:rPr>
          <w:rFonts w:asciiTheme="majorHAnsi" w:hAnsiTheme="majorHAnsi" w:cstheme="majorHAnsi"/>
          <w:sz w:val="28"/>
          <w:szCs w:val="28"/>
        </w:rPr>
      </w:pPr>
      <w:r w:rsidRPr="006C20DE">
        <w:rPr>
          <w:rFonts w:asciiTheme="majorHAnsi" w:hAnsiTheme="majorHAnsi" w:cstheme="majorHAnsi"/>
          <w:sz w:val="28"/>
          <w:szCs w:val="28"/>
        </w:rPr>
        <w:t>СНГ – Содружество независимых государств</w:t>
      </w:r>
    </w:p>
    <w:p w:rsidR="001A73E3" w:rsidRPr="006C20DE" w:rsidRDefault="001A73E3" w:rsidP="001A73E3">
      <w:pPr>
        <w:pStyle w:val="ac"/>
        <w:tabs>
          <w:tab w:val="left" w:pos="993"/>
        </w:tabs>
        <w:spacing w:after="0" w:line="240" w:lineRule="auto"/>
        <w:ind w:left="-284" w:firstLine="851"/>
        <w:jc w:val="both"/>
        <w:rPr>
          <w:rFonts w:asciiTheme="majorHAnsi" w:hAnsiTheme="majorHAnsi" w:cstheme="majorHAnsi"/>
          <w:sz w:val="28"/>
          <w:szCs w:val="28"/>
        </w:rPr>
      </w:pPr>
      <w:r w:rsidRPr="006C20DE">
        <w:rPr>
          <w:sz w:val="28"/>
          <w:szCs w:val="28"/>
          <w:lang w:val="en-US"/>
        </w:rPr>
        <w:t>GCP</w:t>
      </w:r>
      <w:r w:rsidRPr="006C20DE">
        <w:rPr>
          <w:sz w:val="28"/>
          <w:szCs w:val="28"/>
        </w:rPr>
        <w:t xml:space="preserve"> – надлежащая клиническая практика</w:t>
      </w:r>
    </w:p>
    <w:p w:rsidR="001A73E3" w:rsidRPr="006C20DE" w:rsidRDefault="001A73E3" w:rsidP="001A73E3">
      <w:pPr>
        <w:pStyle w:val="ac"/>
        <w:numPr>
          <w:ilvl w:val="0"/>
          <w:numId w:val="10"/>
        </w:numPr>
        <w:tabs>
          <w:tab w:val="left" w:pos="993"/>
        </w:tabs>
        <w:spacing w:after="0" w:line="240" w:lineRule="auto"/>
        <w:ind w:left="-284" w:firstLine="851"/>
        <w:jc w:val="both"/>
        <w:rPr>
          <w:rFonts w:asciiTheme="majorHAnsi" w:hAnsiTheme="majorHAnsi" w:cstheme="majorHAnsi"/>
          <w:sz w:val="28"/>
          <w:szCs w:val="28"/>
        </w:rPr>
      </w:pPr>
      <w:r w:rsidRPr="006C20DE">
        <w:rPr>
          <w:rFonts w:asciiTheme="majorHAnsi" w:hAnsiTheme="majorHAnsi" w:cstheme="majorHAnsi"/>
          <w:sz w:val="28"/>
          <w:szCs w:val="28"/>
          <w:u w:val="single"/>
        </w:rPr>
        <w:t>Ответственность:</w:t>
      </w:r>
      <w:r w:rsidRPr="006C20DE">
        <w:rPr>
          <w:rFonts w:ascii="Times New Roman" w:hAnsi="Times New Roman"/>
          <w:bCs/>
          <w:sz w:val="28"/>
          <w:szCs w:val="28"/>
        </w:rPr>
        <w:t xml:space="preserve"> Секретарь несет ответственность за назначение группы разработчиков </w:t>
      </w:r>
      <w:proofErr w:type="spellStart"/>
      <w:r w:rsidRPr="006C20DE">
        <w:rPr>
          <w:rFonts w:ascii="Times New Roman" w:hAnsi="Times New Roman"/>
          <w:bCs/>
          <w:sz w:val="28"/>
          <w:szCs w:val="28"/>
        </w:rPr>
        <w:t>СОПов</w:t>
      </w:r>
      <w:proofErr w:type="spellEnd"/>
      <w:r w:rsidRPr="006C20DE">
        <w:rPr>
          <w:rFonts w:ascii="Times New Roman" w:hAnsi="Times New Roman"/>
          <w:bCs/>
          <w:sz w:val="28"/>
          <w:szCs w:val="28"/>
        </w:rPr>
        <w:t>, которая разрабатывает и обновляет их в соответствии со стандартными процедурами, форматом и системой кодирования.</w:t>
      </w:r>
      <w:r w:rsidRPr="006C20DE">
        <w:rPr>
          <w:rFonts w:asciiTheme="majorHAnsi" w:hAnsiTheme="majorHAnsi" w:cstheme="majorHAnsi"/>
          <w:sz w:val="28"/>
          <w:szCs w:val="28"/>
        </w:rPr>
        <w:t xml:space="preserve"> </w:t>
      </w:r>
    </w:p>
    <w:p w:rsidR="001A73E3" w:rsidRDefault="001A73E3" w:rsidP="001A73E3">
      <w:pPr>
        <w:pStyle w:val="ac"/>
        <w:numPr>
          <w:ilvl w:val="0"/>
          <w:numId w:val="10"/>
        </w:numPr>
        <w:tabs>
          <w:tab w:val="left" w:pos="993"/>
        </w:tabs>
        <w:spacing w:after="0" w:line="240" w:lineRule="auto"/>
        <w:ind w:left="-284" w:firstLine="851"/>
        <w:jc w:val="both"/>
        <w:rPr>
          <w:rFonts w:asciiTheme="majorHAnsi" w:hAnsiTheme="majorHAnsi" w:cstheme="majorHAnsi"/>
          <w:sz w:val="28"/>
          <w:szCs w:val="28"/>
        </w:rPr>
      </w:pPr>
      <w:r w:rsidRPr="006C20DE">
        <w:rPr>
          <w:rFonts w:asciiTheme="majorHAnsi" w:hAnsiTheme="majorHAnsi" w:cstheme="majorHAnsi"/>
          <w:sz w:val="28"/>
          <w:szCs w:val="28"/>
          <w:u w:val="single"/>
        </w:rPr>
        <w:t>Процедура</w:t>
      </w:r>
      <w:r w:rsidRPr="006C20DE">
        <w:rPr>
          <w:rFonts w:asciiTheme="majorHAnsi" w:hAnsiTheme="majorHAnsi" w:cstheme="majorHAnsi"/>
          <w:sz w:val="28"/>
          <w:szCs w:val="28"/>
        </w:rPr>
        <w:t xml:space="preserve">: </w:t>
      </w:r>
    </w:p>
    <w:p w:rsidR="001A73E3" w:rsidRPr="00FB21D8" w:rsidRDefault="001A73E3" w:rsidP="001A73E3">
      <w:pPr>
        <w:pStyle w:val="ac"/>
        <w:tabs>
          <w:tab w:val="left" w:pos="993"/>
        </w:tabs>
        <w:spacing w:after="0" w:line="240" w:lineRule="auto"/>
        <w:ind w:left="567"/>
        <w:jc w:val="both"/>
        <w:rPr>
          <w:rFonts w:asciiTheme="majorHAnsi" w:hAnsiTheme="majorHAnsi" w:cstheme="majorHAnsi"/>
          <w:sz w:val="28"/>
          <w:szCs w:val="28"/>
        </w:rPr>
      </w:pPr>
      <w:r w:rsidRPr="00FB21D8">
        <w:rPr>
          <w:rFonts w:ascii="Times New Roman" w:hAnsi="Times New Roman"/>
          <w:iCs/>
          <w:sz w:val="28"/>
          <w:szCs w:val="28"/>
        </w:rPr>
        <w:t>Секретариат (</w:t>
      </w:r>
      <w:r w:rsidRPr="00FB21D8">
        <w:rPr>
          <w:rFonts w:ascii="Times New Roman" w:hAnsi="Times New Roman"/>
          <w:b/>
          <w:iCs/>
          <w:sz w:val="28"/>
          <w:szCs w:val="28"/>
        </w:rPr>
        <w:t>секретарь</w:t>
      </w:r>
      <w:r w:rsidRPr="00FB21D8">
        <w:rPr>
          <w:rFonts w:ascii="Times New Roman" w:hAnsi="Times New Roman"/>
          <w:iCs/>
          <w:sz w:val="28"/>
          <w:szCs w:val="28"/>
        </w:rPr>
        <w:t>):</w:t>
      </w:r>
    </w:p>
    <w:p w:rsidR="001A73E3" w:rsidRPr="006C20DE" w:rsidRDefault="001A73E3" w:rsidP="001A73E3">
      <w:pPr>
        <w:numPr>
          <w:ilvl w:val="0"/>
          <w:numId w:val="7"/>
        </w:numPr>
        <w:spacing w:after="0" w:line="240" w:lineRule="auto"/>
        <w:ind w:left="-284" w:firstLine="851"/>
        <w:jc w:val="both"/>
        <w:rPr>
          <w:sz w:val="28"/>
          <w:szCs w:val="28"/>
          <w:lang w:val="en-US"/>
        </w:rPr>
      </w:pPr>
      <w:r w:rsidRPr="006C20DE">
        <w:rPr>
          <w:sz w:val="28"/>
          <w:szCs w:val="28"/>
        </w:rPr>
        <w:t xml:space="preserve">Координирует деятельность по написанию, оценке, распространению и дополнению </w:t>
      </w:r>
      <w:proofErr w:type="spellStart"/>
      <w:r w:rsidRPr="006C20DE">
        <w:rPr>
          <w:sz w:val="28"/>
          <w:szCs w:val="28"/>
        </w:rPr>
        <w:t>СОПов</w:t>
      </w:r>
      <w:proofErr w:type="spellEnd"/>
    </w:p>
    <w:p w:rsidR="001A73E3" w:rsidRPr="006C20DE" w:rsidRDefault="001A73E3" w:rsidP="001A73E3">
      <w:pPr>
        <w:numPr>
          <w:ilvl w:val="0"/>
          <w:numId w:val="7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 w:rsidRPr="006C20DE">
        <w:rPr>
          <w:sz w:val="28"/>
          <w:szCs w:val="28"/>
        </w:rPr>
        <w:t xml:space="preserve">Осуществляет документирование всех текущих </w:t>
      </w:r>
      <w:proofErr w:type="spellStart"/>
      <w:r w:rsidRPr="006C20DE">
        <w:rPr>
          <w:sz w:val="28"/>
          <w:szCs w:val="28"/>
        </w:rPr>
        <w:t>СОПов</w:t>
      </w:r>
      <w:proofErr w:type="spellEnd"/>
      <w:r w:rsidRPr="006C20DE">
        <w:rPr>
          <w:sz w:val="28"/>
          <w:szCs w:val="28"/>
        </w:rPr>
        <w:t xml:space="preserve"> и их перечень</w:t>
      </w:r>
    </w:p>
    <w:p w:rsidR="001A73E3" w:rsidRPr="006C20DE" w:rsidRDefault="001A73E3" w:rsidP="001A73E3">
      <w:pPr>
        <w:numPr>
          <w:ilvl w:val="0"/>
          <w:numId w:val="7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 w:rsidRPr="006C20DE">
        <w:rPr>
          <w:sz w:val="28"/>
          <w:szCs w:val="28"/>
        </w:rPr>
        <w:t xml:space="preserve">Осуществляет документирование списка по рассылке каждого </w:t>
      </w:r>
      <w:proofErr w:type="spellStart"/>
      <w:r w:rsidRPr="006C20DE">
        <w:rPr>
          <w:sz w:val="28"/>
          <w:szCs w:val="28"/>
        </w:rPr>
        <w:t>СОПа</w:t>
      </w:r>
      <w:proofErr w:type="spellEnd"/>
    </w:p>
    <w:p w:rsidR="001A73E3" w:rsidRPr="006C20DE" w:rsidRDefault="001A73E3" w:rsidP="001A73E3">
      <w:pPr>
        <w:numPr>
          <w:ilvl w:val="0"/>
          <w:numId w:val="7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 w:rsidRPr="006C20DE">
        <w:rPr>
          <w:sz w:val="28"/>
          <w:szCs w:val="28"/>
        </w:rPr>
        <w:t xml:space="preserve">Рассылает </w:t>
      </w:r>
      <w:proofErr w:type="spellStart"/>
      <w:r w:rsidRPr="006C20DE">
        <w:rPr>
          <w:sz w:val="28"/>
          <w:szCs w:val="28"/>
        </w:rPr>
        <w:t>СОПы</w:t>
      </w:r>
      <w:proofErr w:type="spellEnd"/>
      <w:r w:rsidRPr="006C20DE">
        <w:rPr>
          <w:sz w:val="28"/>
          <w:szCs w:val="28"/>
        </w:rPr>
        <w:t xml:space="preserve"> с уведомлением для всех пользователей</w:t>
      </w:r>
    </w:p>
    <w:p w:rsidR="001A73E3" w:rsidRPr="006C20DE" w:rsidRDefault="001A73E3" w:rsidP="001A73E3">
      <w:pPr>
        <w:numPr>
          <w:ilvl w:val="0"/>
          <w:numId w:val="7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 w:rsidRPr="006C20DE">
        <w:rPr>
          <w:sz w:val="28"/>
          <w:szCs w:val="28"/>
        </w:rPr>
        <w:t xml:space="preserve">Обеспечивает доступность </w:t>
      </w:r>
      <w:proofErr w:type="spellStart"/>
      <w:r w:rsidRPr="006C20DE">
        <w:rPr>
          <w:sz w:val="28"/>
          <w:szCs w:val="28"/>
        </w:rPr>
        <w:t>СОПов</w:t>
      </w:r>
      <w:proofErr w:type="spellEnd"/>
      <w:r w:rsidRPr="006C20DE">
        <w:rPr>
          <w:sz w:val="28"/>
          <w:szCs w:val="28"/>
        </w:rPr>
        <w:t xml:space="preserve"> для всех членов Комитета</w:t>
      </w:r>
    </w:p>
    <w:p w:rsidR="001A73E3" w:rsidRPr="006C20DE" w:rsidRDefault="001A73E3" w:rsidP="001A73E3">
      <w:pPr>
        <w:numPr>
          <w:ilvl w:val="0"/>
          <w:numId w:val="7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 w:rsidRPr="006C20DE">
        <w:rPr>
          <w:sz w:val="28"/>
          <w:szCs w:val="28"/>
        </w:rPr>
        <w:t xml:space="preserve">Обеспечивает деятельность членов Комитетов в соответствии с </w:t>
      </w:r>
      <w:proofErr w:type="gramStart"/>
      <w:r w:rsidRPr="006C20DE">
        <w:rPr>
          <w:sz w:val="28"/>
          <w:szCs w:val="28"/>
        </w:rPr>
        <w:t>текущими</w:t>
      </w:r>
      <w:proofErr w:type="gramEnd"/>
      <w:r w:rsidRPr="006C20DE">
        <w:rPr>
          <w:sz w:val="28"/>
          <w:szCs w:val="28"/>
        </w:rPr>
        <w:t xml:space="preserve"> </w:t>
      </w:r>
      <w:proofErr w:type="spellStart"/>
      <w:r w:rsidRPr="006C20DE">
        <w:rPr>
          <w:sz w:val="28"/>
          <w:szCs w:val="28"/>
        </w:rPr>
        <w:t>СОПами</w:t>
      </w:r>
      <w:proofErr w:type="spellEnd"/>
      <w:r w:rsidRPr="006C20DE">
        <w:rPr>
          <w:sz w:val="28"/>
          <w:szCs w:val="28"/>
        </w:rPr>
        <w:t xml:space="preserve">. </w:t>
      </w:r>
    </w:p>
    <w:p w:rsidR="001A73E3" w:rsidRPr="006C20DE" w:rsidRDefault="001A73E3" w:rsidP="001A73E3">
      <w:pPr>
        <w:spacing w:after="0" w:line="240" w:lineRule="auto"/>
        <w:ind w:left="-284" w:firstLine="851"/>
        <w:jc w:val="both"/>
        <w:rPr>
          <w:b/>
          <w:bCs/>
          <w:iCs/>
          <w:sz w:val="28"/>
          <w:szCs w:val="28"/>
        </w:rPr>
      </w:pPr>
      <w:r w:rsidRPr="006C20DE">
        <w:rPr>
          <w:b/>
          <w:bCs/>
          <w:iCs/>
          <w:sz w:val="28"/>
          <w:szCs w:val="28"/>
        </w:rPr>
        <w:t xml:space="preserve">Группа разработчиков </w:t>
      </w:r>
      <w:proofErr w:type="spellStart"/>
      <w:r w:rsidRPr="006C20DE">
        <w:rPr>
          <w:b/>
          <w:bCs/>
          <w:iCs/>
          <w:sz w:val="28"/>
          <w:szCs w:val="28"/>
        </w:rPr>
        <w:t>СОПов</w:t>
      </w:r>
      <w:proofErr w:type="spellEnd"/>
      <w:r w:rsidRPr="006C20DE">
        <w:rPr>
          <w:b/>
          <w:bCs/>
          <w:iCs/>
          <w:sz w:val="28"/>
          <w:szCs w:val="28"/>
        </w:rPr>
        <w:t>:</w:t>
      </w:r>
    </w:p>
    <w:p w:rsidR="001A73E3" w:rsidRPr="006C20DE" w:rsidRDefault="001A73E3" w:rsidP="001A73E3">
      <w:pPr>
        <w:numPr>
          <w:ilvl w:val="0"/>
          <w:numId w:val="8"/>
        </w:numPr>
        <w:tabs>
          <w:tab w:val="clear" w:pos="567"/>
          <w:tab w:val="num" w:pos="360"/>
        </w:tabs>
        <w:spacing w:after="0" w:line="240" w:lineRule="auto"/>
        <w:ind w:left="-284" w:firstLine="851"/>
        <w:rPr>
          <w:sz w:val="28"/>
          <w:szCs w:val="28"/>
        </w:rPr>
      </w:pPr>
      <w:r w:rsidRPr="006C20DE">
        <w:rPr>
          <w:sz w:val="28"/>
          <w:szCs w:val="28"/>
        </w:rPr>
        <w:t xml:space="preserve">Определяет требуемые </w:t>
      </w:r>
      <w:proofErr w:type="spellStart"/>
      <w:r w:rsidRPr="006C20DE">
        <w:rPr>
          <w:sz w:val="28"/>
          <w:szCs w:val="28"/>
        </w:rPr>
        <w:t>СОПы</w:t>
      </w:r>
      <w:proofErr w:type="spellEnd"/>
      <w:r w:rsidRPr="006C20DE">
        <w:rPr>
          <w:sz w:val="28"/>
          <w:szCs w:val="28"/>
        </w:rPr>
        <w:t xml:space="preserve"> </w:t>
      </w:r>
    </w:p>
    <w:p w:rsidR="001A73E3" w:rsidRPr="006C20DE" w:rsidRDefault="001A73E3" w:rsidP="001A73E3">
      <w:pPr>
        <w:numPr>
          <w:ilvl w:val="0"/>
          <w:numId w:val="8"/>
        </w:numPr>
        <w:tabs>
          <w:tab w:val="clear" w:pos="567"/>
          <w:tab w:val="num" w:pos="360"/>
        </w:tabs>
        <w:spacing w:after="0" w:line="240" w:lineRule="auto"/>
        <w:ind w:left="-284" w:firstLine="851"/>
        <w:rPr>
          <w:sz w:val="28"/>
          <w:szCs w:val="28"/>
          <w:lang w:val="en-US"/>
        </w:rPr>
      </w:pPr>
      <w:r w:rsidRPr="006C20DE">
        <w:rPr>
          <w:sz w:val="28"/>
          <w:szCs w:val="28"/>
        </w:rPr>
        <w:t>Выбирает</w:t>
      </w:r>
      <w:r w:rsidRPr="006C20DE">
        <w:rPr>
          <w:sz w:val="28"/>
          <w:szCs w:val="28"/>
          <w:lang w:val="en-US"/>
        </w:rPr>
        <w:t xml:space="preserve"> </w:t>
      </w:r>
      <w:r w:rsidRPr="006C20DE">
        <w:rPr>
          <w:sz w:val="28"/>
          <w:szCs w:val="28"/>
        </w:rPr>
        <w:t>формат</w:t>
      </w:r>
      <w:r w:rsidRPr="006C20DE">
        <w:rPr>
          <w:sz w:val="28"/>
          <w:szCs w:val="28"/>
          <w:lang w:val="en-US"/>
        </w:rPr>
        <w:t xml:space="preserve"> </w:t>
      </w:r>
      <w:r w:rsidRPr="006C20DE">
        <w:rPr>
          <w:sz w:val="28"/>
          <w:szCs w:val="28"/>
        </w:rPr>
        <w:t>и</w:t>
      </w:r>
      <w:r w:rsidRPr="006C20DE">
        <w:rPr>
          <w:sz w:val="28"/>
          <w:szCs w:val="28"/>
          <w:lang w:val="en-US"/>
        </w:rPr>
        <w:t xml:space="preserve"> </w:t>
      </w:r>
      <w:r w:rsidRPr="006C20DE">
        <w:rPr>
          <w:sz w:val="28"/>
          <w:szCs w:val="28"/>
        </w:rPr>
        <w:t>систему</w:t>
      </w:r>
      <w:r w:rsidRPr="006C20DE">
        <w:rPr>
          <w:sz w:val="28"/>
          <w:szCs w:val="28"/>
          <w:lang w:val="en-US"/>
        </w:rPr>
        <w:t xml:space="preserve"> </w:t>
      </w:r>
      <w:r w:rsidRPr="006C20DE">
        <w:rPr>
          <w:sz w:val="28"/>
          <w:szCs w:val="28"/>
        </w:rPr>
        <w:t>кодирования</w:t>
      </w:r>
      <w:r w:rsidRPr="006C20DE">
        <w:rPr>
          <w:sz w:val="28"/>
          <w:szCs w:val="28"/>
          <w:lang w:val="en-US"/>
        </w:rPr>
        <w:t xml:space="preserve"> </w:t>
      </w:r>
    </w:p>
    <w:p w:rsidR="001A73E3" w:rsidRPr="006C20DE" w:rsidRDefault="001A73E3" w:rsidP="001A73E3">
      <w:pPr>
        <w:numPr>
          <w:ilvl w:val="0"/>
          <w:numId w:val="8"/>
        </w:numPr>
        <w:tabs>
          <w:tab w:val="clear" w:pos="567"/>
          <w:tab w:val="num" w:pos="360"/>
        </w:tabs>
        <w:spacing w:after="0" w:line="240" w:lineRule="auto"/>
        <w:ind w:left="-284" w:firstLine="851"/>
        <w:rPr>
          <w:sz w:val="28"/>
          <w:szCs w:val="28"/>
        </w:rPr>
      </w:pPr>
      <w:r w:rsidRPr="006C20DE">
        <w:rPr>
          <w:sz w:val="28"/>
          <w:szCs w:val="28"/>
        </w:rPr>
        <w:t xml:space="preserve">Разрабатывает СОП, консультируясь с членами </w:t>
      </w:r>
      <w:r w:rsidR="00AC1459">
        <w:rPr>
          <w:sz w:val="28"/>
          <w:szCs w:val="28"/>
        </w:rPr>
        <w:t>ЛКБ</w:t>
      </w:r>
      <w:r w:rsidRPr="006C20DE">
        <w:rPr>
          <w:sz w:val="28"/>
          <w:szCs w:val="28"/>
        </w:rPr>
        <w:t xml:space="preserve"> </w:t>
      </w:r>
    </w:p>
    <w:p w:rsidR="001A73E3" w:rsidRPr="006C20DE" w:rsidRDefault="001A73E3" w:rsidP="001A73E3">
      <w:pPr>
        <w:numPr>
          <w:ilvl w:val="0"/>
          <w:numId w:val="8"/>
        </w:numPr>
        <w:tabs>
          <w:tab w:val="clear" w:pos="567"/>
          <w:tab w:val="num" w:pos="36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6C20DE">
        <w:rPr>
          <w:sz w:val="28"/>
          <w:szCs w:val="28"/>
        </w:rPr>
        <w:t xml:space="preserve">Определяет необходимость пересмотра </w:t>
      </w:r>
      <w:proofErr w:type="spellStart"/>
      <w:r w:rsidRPr="006C20DE">
        <w:rPr>
          <w:sz w:val="28"/>
          <w:szCs w:val="28"/>
        </w:rPr>
        <w:t>СОПа</w:t>
      </w:r>
      <w:proofErr w:type="spellEnd"/>
      <w:r w:rsidRPr="006C20DE">
        <w:rPr>
          <w:sz w:val="28"/>
          <w:szCs w:val="28"/>
        </w:rPr>
        <w:t xml:space="preserve">, консультируясь с членами </w:t>
      </w:r>
      <w:r w:rsidR="00AC1459">
        <w:rPr>
          <w:sz w:val="28"/>
          <w:szCs w:val="28"/>
        </w:rPr>
        <w:t>ЛКБ</w:t>
      </w:r>
      <w:r w:rsidRPr="006C20DE">
        <w:rPr>
          <w:sz w:val="28"/>
          <w:szCs w:val="28"/>
        </w:rPr>
        <w:t xml:space="preserve">. </w:t>
      </w:r>
    </w:p>
    <w:p w:rsidR="001A73E3" w:rsidRPr="006C20DE" w:rsidRDefault="001A73E3" w:rsidP="001A73E3">
      <w:pPr>
        <w:spacing w:after="0" w:line="240" w:lineRule="auto"/>
        <w:ind w:left="-284" w:firstLine="851"/>
        <w:rPr>
          <w:b/>
          <w:bCs/>
          <w:iCs/>
          <w:sz w:val="28"/>
          <w:szCs w:val="28"/>
        </w:rPr>
      </w:pPr>
      <w:r w:rsidRPr="006C20DE">
        <w:rPr>
          <w:b/>
          <w:iCs/>
          <w:sz w:val="28"/>
          <w:szCs w:val="28"/>
        </w:rPr>
        <w:t>Председатель</w:t>
      </w:r>
      <w:r w:rsidRPr="006C20DE">
        <w:rPr>
          <w:b/>
          <w:iCs/>
          <w:sz w:val="28"/>
          <w:szCs w:val="28"/>
          <w:lang w:val="en-US"/>
        </w:rPr>
        <w:t xml:space="preserve"> </w:t>
      </w:r>
      <w:r w:rsidRPr="00E74632">
        <w:rPr>
          <w:rFonts w:asciiTheme="majorHAnsi" w:hAnsiTheme="majorHAnsi" w:cstheme="majorHAnsi"/>
          <w:b/>
          <w:sz w:val="28"/>
          <w:szCs w:val="28"/>
        </w:rPr>
        <w:t>ЛКБ</w:t>
      </w:r>
      <w:r w:rsidRPr="006C20DE">
        <w:rPr>
          <w:b/>
          <w:iCs/>
          <w:sz w:val="28"/>
          <w:szCs w:val="28"/>
          <w:lang w:val="en-US"/>
        </w:rPr>
        <w:t xml:space="preserve">: </w:t>
      </w:r>
    </w:p>
    <w:p w:rsidR="001A73E3" w:rsidRPr="006C20DE" w:rsidRDefault="001A73E3" w:rsidP="001A73E3">
      <w:pPr>
        <w:numPr>
          <w:ilvl w:val="0"/>
          <w:numId w:val="7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 w:rsidRPr="006C20DE">
        <w:rPr>
          <w:sz w:val="28"/>
          <w:szCs w:val="28"/>
        </w:rPr>
        <w:t xml:space="preserve">Рассматривает и утверждает </w:t>
      </w:r>
      <w:proofErr w:type="spellStart"/>
      <w:r w:rsidRPr="006C20DE">
        <w:rPr>
          <w:sz w:val="28"/>
          <w:szCs w:val="28"/>
        </w:rPr>
        <w:t>СОПы</w:t>
      </w:r>
      <w:proofErr w:type="spellEnd"/>
      <w:r w:rsidRPr="006C20DE">
        <w:rPr>
          <w:sz w:val="28"/>
          <w:szCs w:val="28"/>
        </w:rPr>
        <w:t xml:space="preserve"> </w:t>
      </w:r>
    </w:p>
    <w:p w:rsidR="001A73E3" w:rsidRDefault="001A73E3" w:rsidP="001A73E3">
      <w:pPr>
        <w:numPr>
          <w:ilvl w:val="0"/>
          <w:numId w:val="7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 w:rsidRPr="006C20DE">
        <w:rPr>
          <w:sz w:val="28"/>
          <w:szCs w:val="28"/>
        </w:rPr>
        <w:t xml:space="preserve">Ставит подпись и дату после получения </w:t>
      </w:r>
      <w:proofErr w:type="gramStart"/>
      <w:r w:rsidRPr="006C20DE">
        <w:rPr>
          <w:sz w:val="28"/>
          <w:szCs w:val="28"/>
        </w:rPr>
        <w:t>согласованных</w:t>
      </w:r>
      <w:proofErr w:type="gramEnd"/>
      <w:r w:rsidRPr="006C20DE">
        <w:rPr>
          <w:sz w:val="28"/>
          <w:szCs w:val="28"/>
        </w:rPr>
        <w:t xml:space="preserve"> </w:t>
      </w:r>
      <w:proofErr w:type="spellStart"/>
      <w:r w:rsidRPr="006C20DE">
        <w:rPr>
          <w:sz w:val="28"/>
          <w:szCs w:val="28"/>
        </w:rPr>
        <w:t>СОПов</w:t>
      </w:r>
      <w:proofErr w:type="spellEnd"/>
    </w:p>
    <w:p w:rsidR="001A73E3" w:rsidRPr="00FB21D8" w:rsidRDefault="001A73E3" w:rsidP="001A73E3">
      <w:pPr>
        <w:spacing w:after="0" w:line="240" w:lineRule="auto"/>
        <w:ind w:left="567"/>
        <w:jc w:val="both"/>
        <w:rPr>
          <w:sz w:val="28"/>
          <w:szCs w:val="28"/>
        </w:rPr>
      </w:pPr>
      <w:r w:rsidRPr="00FB21D8">
        <w:rPr>
          <w:rFonts w:ascii="Times New Roman" w:hAnsi="Times New Roman"/>
          <w:b/>
          <w:iCs/>
          <w:sz w:val="28"/>
          <w:szCs w:val="28"/>
        </w:rPr>
        <w:t>Члены Комитета</w:t>
      </w:r>
      <w:r w:rsidRPr="00FB21D8">
        <w:rPr>
          <w:rFonts w:ascii="Times New Roman" w:hAnsi="Times New Roman"/>
          <w:iCs/>
          <w:sz w:val="28"/>
          <w:szCs w:val="28"/>
        </w:rPr>
        <w:t>:</w:t>
      </w:r>
    </w:p>
    <w:p w:rsidR="001A73E3" w:rsidRPr="006C20DE" w:rsidRDefault="001A73E3" w:rsidP="001A73E3">
      <w:pPr>
        <w:numPr>
          <w:ilvl w:val="0"/>
          <w:numId w:val="7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 w:rsidRPr="006C20DE">
        <w:rPr>
          <w:sz w:val="28"/>
          <w:szCs w:val="28"/>
        </w:rPr>
        <w:t xml:space="preserve">Ставят подпись и дату после получения </w:t>
      </w:r>
      <w:proofErr w:type="gramStart"/>
      <w:r w:rsidRPr="006C20DE">
        <w:rPr>
          <w:sz w:val="28"/>
          <w:szCs w:val="28"/>
        </w:rPr>
        <w:t>утвержденных</w:t>
      </w:r>
      <w:proofErr w:type="gramEnd"/>
      <w:r w:rsidRPr="006C20DE">
        <w:rPr>
          <w:sz w:val="28"/>
          <w:szCs w:val="28"/>
        </w:rPr>
        <w:t xml:space="preserve"> </w:t>
      </w:r>
      <w:proofErr w:type="spellStart"/>
      <w:r w:rsidRPr="006C20DE">
        <w:rPr>
          <w:sz w:val="28"/>
          <w:szCs w:val="28"/>
        </w:rPr>
        <w:t>СОПов</w:t>
      </w:r>
      <w:proofErr w:type="spellEnd"/>
      <w:r w:rsidRPr="006C20DE">
        <w:rPr>
          <w:sz w:val="28"/>
          <w:szCs w:val="28"/>
        </w:rPr>
        <w:t xml:space="preserve">  </w:t>
      </w:r>
    </w:p>
    <w:p w:rsidR="001A73E3" w:rsidRPr="006C20DE" w:rsidRDefault="001A73E3" w:rsidP="001A73E3">
      <w:pPr>
        <w:numPr>
          <w:ilvl w:val="0"/>
          <w:numId w:val="7"/>
        </w:numPr>
        <w:spacing w:after="0" w:line="240" w:lineRule="auto"/>
        <w:ind w:left="-284" w:firstLine="851"/>
        <w:jc w:val="both"/>
        <w:rPr>
          <w:sz w:val="28"/>
          <w:szCs w:val="28"/>
          <w:lang w:val="en-US"/>
        </w:rPr>
      </w:pPr>
      <w:r w:rsidRPr="006C20DE">
        <w:rPr>
          <w:sz w:val="28"/>
          <w:szCs w:val="28"/>
        </w:rPr>
        <w:t>Хранят</w:t>
      </w:r>
      <w:r w:rsidRPr="006C20DE">
        <w:rPr>
          <w:sz w:val="28"/>
          <w:szCs w:val="28"/>
          <w:lang w:val="en-US"/>
        </w:rPr>
        <w:t xml:space="preserve"> </w:t>
      </w:r>
      <w:r w:rsidRPr="006C20DE">
        <w:rPr>
          <w:sz w:val="28"/>
          <w:szCs w:val="28"/>
        </w:rPr>
        <w:t>все</w:t>
      </w:r>
      <w:r w:rsidRPr="006C20DE">
        <w:rPr>
          <w:sz w:val="28"/>
          <w:szCs w:val="28"/>
          <w:lang w:val="en-US"/>
        </w:rPr>
        <w:t xml:space="preserve"> </w:t>
      </w:r>
      <w:r w:rsidRPr="006C20DE">
        <w:rPr>
          <w:sz w:val="28"/>
          <w:szCs w:val="28"/>
        </w:rPr>
        <w:t>полученные</w:t>
      </w:r>
      <w:r w:rsidRPr="006C20DE">
        <w:rPr>
          <w:sz w:val="28"/>
          <w:szCs w:val="28"/>
          <w:lang w:val="en-US"/>
        </w:rPr>
        <w:t xml:space="preserve"> </w:t>
      </w:r>
      <w:proofErr w:type="spellStart"/>
      <w:r w:rsidRPr="006C20DE">
        <w:rPr>
          <w:sz w:val="28"/>
          <w:szCs w:val="28"/>
        </w:rPr>
        <w:t>СОПы</w:t>
      </w:r>
      <w:proofErr w:type="spellEnd"/>
      <w:r w:rsidRPr="006C20DE">
        <w:rPr>
          <w:sz w:val="28"/>
          <w:szCs w:val="28"/>
          <w:lang w:val="en-US"/>
        </w:rPr>
        <w:t xml:space="preserve"> </w:t>
      </w:r>
    </w:p>
    <w:p w:rsidR="001A73E3" w:rsidRPr="006C20DE" w:rsidRDefault="001A73E3" w:rsidP="001A73E3">
      <w:pPr>
        <w:numPr>
          <w:ilvl w:val="0"/>
          <w:numId w:val="7"/>
        </w:numPr>
        <w:spacing w:after="0" w:line="240" w:lineRule="auto"/>
        <w:ind w:left="-284" w:firstLine="851"/>
        <w:jc w:val="both"/>
        <w:rPr>
          <w:sz w:val="28"/>
          <w:szCs w:val="28"/>
        </w:rPr>
      </w:pPr>
      <w:r w:rsidRPr="006C20DE">
        <w:rPr>
          <w:sz w:val="28"/>
          <w:szCs w:val="28"/>
        </w:rPr>
        <w:lastRenderedPageBreak/>
        <w:t xml:space="preserve">Возвращают все устаревшие </w:t>
      </w:r>
      <w:proofErr w:type="spellStart"/>
      <w:r w:rsidRPr="006C20DE">
        <w:rPr>
          <w:sz w:val="28"/>
          <w:szCs w:val="28"/>
        </w:rPr>
        <w:t>СОПы</w:t>
      </w:r>
      <w:proofErr w:type="spellEnd"/>
      <w:r w:rsidRPr="006C20DE">
        <w:rPr>
          <w:sz w:val="28"/>
          <w:szCs w:val="28"/>
        </w:rPr>
        <w:t xml:space="preserve"> ответственному лицу </w:t>
      </w:r>
    </w:p>
    <w:p w:rsidR="001A73E3" w:rsidRPr="006C20DE" w:rsidRDefault="001A73E3" w:rsidP="001A73E3">
      <w:pPr>
        <w:spacing w:after="0" w:line="240" w:lineRule="auto"/>
        <w:ind w:left="-284" w:firstLine="851"/>
        <w:jc w:val="both"/>
        <w:rPr>
          <w:sz w:val="28"/>
          <w:szCs w:val="28"/>
        </w:rPr>
      </w:pPr>
      <w:r w:rsidRPr="00427CFB">
        <w:rPr>
          <w:sz w:val="28"/>
          <w:szCs w:val="28"/>
        </w:rPr>
        <w:t>Секретарь</w:t>
      </w:r>
      <w:r w:rsidRPr="006C20DE">
        <w:rPr>
          <w:sz w:val="28"/>
          <w:szCs w:val="28"/>
        </w:rPr>
        <w:t xml:space="preserve"> назначает соответствующих людей, имеющих знания по процессу этической экспертизы в группу разработчиков </w:t>
      </w:r>
      <w:proofErr w:type="spellStart"/>
      <w:r w:rsidRPr="006C20DE">
        <w:rPr>
          <w:sz w:val="28"/>
          <w:szCs w:val="28"/>
        </w:rPr>
        <w:t>СОПов</w:t>
      </w:r>
      <w:proofErr w:type="spellEnd"/>
      <w:r w:rsidRPr="006C20DE">
        <w:rPr>
          <w:sz w:val="28"/>
          <w:szCs w:val="28"/>
        </w:rPr>
        <w:t>.</w:t>
      </w:r>
    </w:p>
    <w:p w:rsidR="001A73E3" w:rsidRPr="006C20DE" w:rsidRDefault="001A73E3" w:rsidP="001A73E3">
      <w:pPr>
        <w:pStyle w:val="2"/>
        <w:spacing w:before="0" w:after="0"/>
        <w:ind w:left="-284" w:firstLine="851"/>
        <w:rPr>
          <w:rFonts w:ascii="Times New Roman" w:hAnsi="Times New Roman"/>
          <w:i w:val="0"/>
        </w:rPr>
      </w:pPr>
      <w:r w:rsidRPr="006C20DE">
        <w:rPr>
          <w:rFonts w:ascii="Times New Roman" w:hAnsi="Times New Roman"/>
          <w:i w:val="0"/>
        </w:rPr>
        <w:t xml:space="preserve">Порядок написания </w:t>
      </w:r>
      <w:proofErr w:type="spellStart"/>
      <w:r w:rsidRPr="006C20DE">
        <w:rPr>
          <w:rFonts w:ascii="Times New Roman" w:hAnsi="Times New Roman"/>
          <w:i w:val="0"/>
        </w:rPr>
        <w:t>СОПов</w:t>
      </w:r>
      <w:proofErr w:type="spellEnd"/>
      <w:r w:rsidRPr="006C20DE">
        <w:rPr>
          <w:rFonts w:ascii="Times New Roman" w:hAnsi="Times New Roman"/>
          <w:i w:val="0"/>
        </w:rPr>
        <w:t xml:space="preserve">: </w:t>
      </w:r>
    </w:p>
    <w:p w:rsidR="001A73E3" w:rsidRPr="006C20DE" w:rsidRDefault="001A73E3" w:rsidP="001A73E3">
      <w:pPr>
        <w:pStyle w:val="2"/>
        <w:numPr>
          <w:ilvl w:val="0"/>
          <w:numId w:val="9"/>
        </w:numPr>
        <w:spacing w:before="0" w:after="0"/>
        <w:rPr>
          <w:rFonts w:ascii="Times New Roman" w:hAnsi="Times New Roman"/>
          <w:b w:val="0"/>
          <w:bCs w:val="0"/>
          <w:i w:val="0"/>
          <w:iCs w:val="0"/>
        </w:rPr>
      </w:pPr>
      <w:r w:rsidRPr="006C20DE">
        <w:rPr>
          <w:rFonts w:ascii="Times New Roman" w:hAnsi="Times New Roman"/>
          <w:b w:val="0"/>
          <w:bCs w:val="0"/>
          <w:i w:val="0"/>
          <w:iCs w:val="0"/>
        </w:rPr>
        <w:t>Описать</w:t>
      </w:r>
      <w:r w:rsidRPr="006C20DE">
        <w:rPr>
          <w:rFonts w:ascii="Times New Roman" w:hAnsi="Times New Roman"/>
          <w:b w:val="0"/>
          <w:bCs w:val="0"/>
          <w:i w:val="0"/>
          <w:iCs w:val="0"/>
          <w:lang w:val="fr-BE"/>
        </w:rPr>
        <w:t xml:space="preserve"> </w:t>
      </w:r>
      <w:r w:rsidRPr="006C20DE">
        <w:rPr>
          <w:rFonts w:ascii="Times New Roman" w:hAnsi="Times New Roman"/>
          <w:b w:val="0"/>
          <w:bCs w:val="0"/>
          <w:i w:val="0"/>
          <w:iCs w:val="0"/>
        </w:rPr>
        <w:t>поэтапно</w:t>
      </w:r>
      <w:r w:rsidRPr="006C20DE">
        <w:rPr>
          <w:rFonts w:ascii="Times New Roman" w:hAnsi="Times New Roman"/>
          <w:b w:val="0"/>
          <w:bCs w:val="0"/>
          <w:i w:val="0"/>
          <w:iCs w:val="0"/>
          <w:lang w:val="fr-BE"/>
        </w:rPr>
        <w:t xml:space="preserve"> </w:t>
      </w:r>
      <w:r w:rsidRPr="006C20DE">
        <w:rPr>
          <w:rFonts w:ascii="Times New Roman" w:hAnsi="Times New Roman"/>
          <w:b w:val="0"/>
          <w:bCs w:val="0"/>
          <w:i w:val="0"/>
          <w:iCs w:val="0"/>
        </w:rPr>
        <w:t>все</w:t>
      </w:r>
      <w:r w:rsidRPr="006C20DE">
        <w:rPr>
          <w:rFonts w:ascii="Times New Roman" w:hAnsi="Times New Roman"/>
          <w:b w:val="0"/>
          <w:bCs w:val="0"/>
          <w:i w:val="0"/>
          <w:iCs w:val="0"/>
          <w:lang w:val="fr-BE"/>
        </w:rPr>
        <w:t xml:space="preserve"> </w:t>
      </w:r>
      <w:r w:rsidRPr="006C20DE">
        <w:rPr>
          <w:rFonts w:ascii="Times New Roman" w:hAnsi="Times New Roman"/>
          <w:b w:val="0"/>
          <w:bCs w:val="0"/>
          <w:i w:val="0"/>
          <w:iCs w:val="0"/>
        </w:rPr>
        <w:t>процедуры</w:t>
      </w:r>
      <w:r w:rsidRPr="006C20DE">
        <w:rPr>
          <w:rFonts w:ascii="Times New Roman" w:hAnsi="Times New Roman"/>
          <w:b w:val="0"/>
          <w:bCs w:val="0"/>
          <w:i w:val="0"/>
          <w:iCs w:val="0"/>
          <w:lang w:val="fr-BE"/>
        </w:rPr>
        <w:t xml:space="preserve"> </w:t>
      </w:r>
      <w:r w:rsidRPr="00E74632">
        <w:rPr>
          <w:rFonts w:ascii="Times New Roman" w:hAnsi="Times New Roman"/>
          <w:b w:val="0"/>
          <w:bCs w:val="0"/>
          <w:i w:val="0"/>
          <w:iCs w:val="0"/>
          <w:lang w:val="ru-RU"/>
        </w:rPr>
        <w:t>ЛКБ</w:t>
      </w:r>
    </w:p>
    <w:p w:rsidR="001A73E3" w:rsidRPr="006C20DE" w:rsidRDefault="001A73E3" w:rsidP="001A73E3">
      <w:pPr>
        <w:numPr>
          <w:ilvl w:val="0"/>
          <w:numId w:val="9"/>
        </w:numPr>
        <w:tabs>
          <w:tab w:val="clear" w:pos="720"/>
          <w:tab w:val="num" w:pos="36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6C20DE">
        <w:rPr>
          <w:sz w:val="28"/>
          <w:szCs w:val="28"/>
        </w:rPr>
        <w:t>Организовать, разделить и озаглавить каждый процесс</w:t>
      </w:r>
    </w:p>
    <w:p w:rsidR="001A73E3" w:rsidRPr="006C20DE" w:rsidRDefault="001A73E3" w:rsidP="001A73E3">
      <w:pPr>
        <w:numPr>
          <w:ilvl w:val="0"/>
          <w:numId w:val="9"/>
        </w:numPr>
        <w:tabs>
          <w:tab w:val="clear" w:pos="720"/>
          <w:tab w:val="num" w:pos="36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6C20DE">
        <w:rPr>
          <w:sz w:val="28"/>
          <w:szCs w:val="28"/>
        </w:rPr>
        <w:t xml:space="preserve">Создать список </w:t>
      </w:r>
      <w:proofErr w:type="spellStart"/>
      <w:r w:rsidRPr="006C20DE">
        <w:rPr>
          <w:sz w:val="28"/>
          <w:szCs w:val="28"/>
        </w:rPr>
        <w:t>СОПов</w:t>
      </w:r>
      <w:proofErr w:type="spellEnd"/>
      <w:r w:rsidRPr="006C20DE">
        <w:rPr>
          <w:sz w:val="28"/>
          <w:szCs w:val="28"/>
        </w:rPr>
        <w:t xml:space="preserve"> с нумерацией приложений. </w:t>
      </w:r>
    </w:p>
    <w:p w:rsidR="001A73E3" w:rsidRPr="006C20DE" w:rsidRDefault="001A73E3" w:rsidP="001A73E3">
      <w:pPr>
        <w:pStyle w:val="2"/>
        <w:tabs>
          <w:tab w:val="left" w:pos="3015"/>
        </w:tabs>
        <w:spacing w:before="0" w:after="0"/>
        <w:ind w:left="-284" w:firstLine="851"/>
        <w:rPr>
          <w:rFonts w:ascii="Times New Roman" w:hAnsi="Times New Roman"/>
          <w:i w:val="0"/>
        </w:rPr>
      </w:pPr>
      <w:r w:rsidRPr="006C20DE">
        <w:rPr>
          <w:rFonts w:ascii="Times New Roman" w:hAnsi="Times New Roman"/>
          <w:i w:val="0"/>
        </w:rPr>
        <w:t xml:space="preserve">Формат и схема </w:t>
      </w:r>
      <w:r w:rsidRPr="006C20DE">
        <w:rPr>
          <w:rFonts w:ascii="Times New Roman" w:hAnsi="Times New Roman"/>
          <w:i w:val="0"/>
        </w:rPr>
        <w:tab/>
      </w:r>
    </w:p>
    <w:p w:rsidR="001A73E3" w:rsidRPr="00427CFB" w:rsidRDefault="001A73E3" w:rsidP="001A73E3">
      <w:pPr>
        <w:tabs>
          <w:tab w:val="left" w:pos="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427CFB">
        <w:rPr>
          <w:sz w:val="28"/>
          <w:szCs w:val="28"/>
        </w:rPr>
        <w:t xml:space="preserve">Каждому </w:t>
      </w:r>
      <w:proofErr w:type="spellStart"/>
      <w:r w:rsidRPr="00427CFB">
        <w:rPr>
          <w:sz w:val="28"/>
          <w:szCs w:val="28"/>
        </w:rPr>
        <w:t>СОПу</w:t>
      </w:r>
      <w:proofErr w:type="spellEnd"/>
      <w:r w:rsidRPr="00427CFB">
        <w:rPr>
          <w:sz w:val="28"/>
          <w:szCs w:val="28"/>
        </w:rPr>
        <w:t xml:space="preserve"> необходимо дать номер и название, исчерпывающее и понятное. Секретариат</w:t>
      </w:r>
      <w:r>
        <w:rPr>
          <w:sz w:val="28"/>
          <w:szCs w:val="28"/>
        </w:rPr>
        <w:t xml:space="preserve"> (секретарь)</w:t>
      </w:r>
      <w:r w:rsidRPr="00427CFB">
        <w:rPr>
          <w:sz w:val="28"/>
          <w:szCs w:val="28"/>
        </w:rPr>
        <w:t xml:space="preserve"> присваивает каждому </w:t>
      </w:r>
      <w:proofErr w:type="spellStart"/>
      <w:r w:rsidRPr="00427CFB">
        <w:rPr>
          <w:sz w:val="28"/>
          <w:szCs w:val="28"/>
        </w:rPr>
        <w:t>СОПу</w:t>
      </w:r>
      <w:proofErr w:type="spellEnd"/>
      <w:r w:rsidRPr="00427CFB">
        <w:rPr>
          <w:sz w:val="28"/>
          <w:szCs w:val="28"/>
        </w:rPr>
        <w:t xml:space="preserve"> уникальный код/индекс формата СОП/ХХХ/УУ</w:t>
      </w:r>
      <w:proofErr w:type="gramStart"/>
      <w:r w:rsidRPr="00427CFB">
        <w:rPr>
          <w:sz w:val="28"/>
          <w:szCs w:val="28"/>
        </w:rPr>
        <w:t>.Ю</w:t>
      </w:r>
      <w:proofErr w:type="gramEnd"/>
      <w:r w:rsidRPr="00427CFB">
        <w:rPr>
          <w:sz w:val="28"/>
          <w:szCs w:val="28"/>
        </w:rPr>
        <w:t xml:space="preserve"> ХХХ – трехзначный номер, специально присвоенный каждому </w:t>
      </w:r>
      <w:proofErr w:type="spellStart"/>
      <w:r w:rsidRPr="00427CFB">
        <w:rPr>
          <w:sz w:val="28"/>
          <w:szCs w:val="28"/>
        </w:rPr>
        <w:t>СОПу</w:t>
      </w:r>
      <w:proofErr w:type="spellEnd"/>
      <w:r w:rsidRPr="00427CFB">
        <w:rPr>
          <w:sz w:val="28"/>
          <w:szCs w:val="28"/>
        </w:rPr>
        <w:t xml:space="preserve">. УУ – двухзначный номер, определяющий версию </w:t>
      </w:r>
      <w:proofErr w:type="spellStart"/>
      <w:r w:rsidRPr="00427CFB">
        <w:rPr>
          <w:sz w:val="28"/>
          <w:szCs w:val="28"/>
        </w:rPr>
        <w:t>СОПа</w:t>
      </w:r>
      <w:proofErr w:type="spellEnd"/>
      <w:r w:rsidRPr="00427CFB">
        <w:rPr>
          <w:sz w:val="28"/>
          <w:szCs w:val="28"/>
        </w:rPr>
        <w:t xml:space="preserve">, </w:t>
      </w:r>
      <w:proofErr w:type="gramStart"/>
      <w:r w:rsidRPr="00427CFB">
        <w:rPr>
          <w:sz w:val="28"/>
          <w:szCs w:val="28"/>
        </w:rPr>
        <w:t>Ю</w:t>
      </w:r>
      <w:proofErr w:type="gramEnd"/>
      <w:r w:rsidRPr="00427CFB">
        <w:rPr>
          <w:sz w:val="28"/>
          <w:szCs w:val="28"/>
        </w:rPr>
        <w:t xml:space="preserve"> – однозначный номер, определяющий версию </w:t>
      </w:r>
      <w:proofErr w:type="spellStart"/>
      <w:r w:rsidRPr="00427CFB">
        <w:rPr>
          <w:sz w:val="28"/>
          <w:szCs w:val="28"/>
        </w:rPr>
        <w:t>СОПа</w:t>
      </w:r>
      <w:proofErr w:type="spellEnd"/>
      <w:r w:rsidRPr="00427CFB">
        <w:rPr>
          <w:sz w:val="28"/>
          <w:szCs w:val="28"/>
        </w:rPr>
        <w:t xml:space="preserve"> с небольшими изменениями. Нумерация версии должна начинаться с 01 и </w:t>
      </w:r>
      <w:proofErr w:type="gramStart"/>
      <w:r w:rsidRPr="00427CFB">
        <w:rPr>
          <w:sz w:val="28"/>
          <w:szCs w:val="28"/>
        </w:rPr>
        <w:t>Ю</w:t>
      </w:r>
      <w:proofErr w:type="gramEnd"/>
      <w:r w:rsidRPr="00427CFB">
        <w:rPr>
          <w:sz w:val="28"/>
          <w:szCs w:val="28"/>
        </w:rPr>
        <w:t xml:space="preserve"> должна начинаться с 0, например, СОП 001/01.1 – СОП номер 001 версия 01 с одним небольшим изменением 01.1. </w:t>
      </w:r>
    </w:p>
    <w:p w:rsidR="001A73E3" w:rsidRPr="006C20DE" w:rsidRDefault="001A73E3" w:rsidP="001A73E3">
      <w:pPr>
        <w:tabs>
          <w:tab w:val="left" w:pos="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427CFB">
        <w:rPr>
          <w:sz w:val="28"/>
          <w:szCs w:val="28"/>
        </w:rPr>
        <w:t>Каждое приложение также нумеруется соответствующим кодом формата ПФ/</w:t>
      </w:r>
      <w:proofErr w:type="gramStart"/>
      <w:r w:rsidRPr="00427CFB">
        <w:rPr>
          <w:sz w:val="28"/>
          <w:szCs w:val="28"/>
        </w:rPr>
        <w:t>ВВ</w:t>
      </w:r>
      <w:proofErr w:type="gramEnd"/>
      <w:r w:rsidRPr="00427CFB">
        <w:rPr>
          <w:sz w:val="28"/>
          <w:szCs w:val="28"/>
        </w:rPr>
        <w:t xml:space="preserve"> – ХХХ/УУ.Ю. ПФ – аббревиатура «Приложение-форма». </w:t>
      </w:r>
      <w:proofErr w:type="gramStart"/>
      <w:r w:rsidRPr="00427CFB">
        <w:rPr>
          <w:sz w:val="28"/>
          <w:szCs w:val="28"/>
        </w:rPr>
        <w:t>ВВ</w:t>
      </w:r>
      <w:proofErr w:type="gramEnd"/>
      <w:r w:rsidRPr="00427CFB">
        <w:rPr>
          <w:sz w:val="28"/>
          <w:szCs w:val="28"/>
        </w:rPr>
        <w:t xml:space="preserve"> – двухзначный номер, определяющий номер приложения, например, ПФ/01-001/01.0 означает Приложение-форма номер 1 </w:t>
      </w:r>
      <w:proofErr w:type="spellStart"/>
      <w:r w:rsidRPr="00427CFB">
        <w:rPr>
          <w:sz w:val="28"/>
          <w:szCs w:val="28"/>
        </w:rPr>
        <w:t>СОПа</w:t>
      </w:r>
      <w:proofErr w:type="spellEnd"/>
      <w:r w:rsidRPr="00427CFB">
        <w:rPr>
          <w:sz w:val="28"/>
          <w:szCs w:val="28"/>
        </w:rPr>
        <w:t xml:space="preserve"> /001/01.0</w:t>
      </w:r>
      <w:r w:rsidRPr="006C20DE">
        <w:rPr>
          <w:sz w:val="28"/>
          <w:szCs w:val="28"/>
        </w:rPr>
        <w:t xml:space="preserve"> </w:t>
      </w:r>
    </w:p>
    <w:p w:rsidR="001A73E3" w:rsidRDefault="001A73E3" w:rsidP="001A73E3">
      <w:pPr>
        <w:tabs>
          <w:tab w:val="left" w:pos="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6C20DE">
        <w:rPr>
          <w:sz w:val="28"/>
          <w:szCs w:val="28"/>
        </w:rPr>
        <w:t>Каждый СОП должен быть подготовлен в соот</w:t>
      </w:r>
      <w:bookmarkStart w:id="0" w:name="_Toc51411388"/>
      <w:r>
        <w:rPr>
          <w:sz w:val="28"/>
          <w:szCs w:val="28"/>
        </w:rPr>
        <w:t xml:space="preserve">ветствии со стандартной формой </w:t>
      </w:r>
    </w:p>
    <w:p w:rsidR="001A73E3" w:rsidRPr="00CC3723" w:rsidRDefault="001A73E3" w:rsidP="001A73E3">
      <w:pPr>
        <w:tabs>
          <w:tab w:val="left" w:pos="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40" w:lineRule="auto"/>
        <w:ind w:left="-284" w:firstLine="851"/>
        <w:jc w:val="both"/>
        <w:rPr>
          <w:b/>
          <w:sz w:val="28"/>
          <w:szCs w:val="28"/>
        </w:rPr>
      </w:pPr>
      <w:r w:rsidRPr="00CC3723">
        <w:rPr>
          <w:rFonts w:ascii="Times New Roman" w:hAnsi="Times New Roman"/>
          <w:b/>
          <w:sz w:val="28"/>
          <w:szCs w:val="28"/>
        </w:rPr>
        <w:t xml:space="preserve">Написание и утверждение </w:t>
      </w:r>
      <w:proofErr w:type="spellStart"/>
      <w:r w:rsidRPr="00CC3723">
        <w:rPr>
          <w:rFonts w:ascii="Times New Roman" w:hAnsi="Times New Roman"/>
          <w:b/>
          <w:sz w:val="28"/>
          <w:szCs w:val="28"/>
        </w:rPr>
        <w:t>СОПа</w:t>
      </w:r>
      <w:proofErr w:type="spellEnd"/>
      <w:r w:rsidRPr="00CC3723">
        <w:rPr>
          <w:rFonts w:ascii="Times New Roman" w:hAnsi="Times New Roman"/>
          <w:b/>
          <w:sz w:val="28"/>
          <w:szCs w:val="28"/>
        </w:rPr>
        <w:t xml:space="preserve"> </w:t>
      </w:r>
      <w:bookmarkEnd w:id="0"/>
    </w:p>
    <w:p w:rsidR="001A73E3" w:rsidRPr="006C20DE" w:rsidRDefault="001A73E3" w:rsidP="001A73E3">
      <w:pPr>
        <w:tabs>
          <w:tab w:val="left" w:pos="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6C20DE">
        <w:rPr>
          <w:sz w:val="28"/>
          <w:szCs w:val="28"/>
        </w:rPr>
        <w:t xml:space="preserve">Если СОП повторяет предыдущую версию, определите предыдущую версию </w:t>
      </w:r>
      <w:proofErr w:type="spellStart"/>
      <w:r w:rsidRPr="006C20DE">
        <w:rPr>
          <w:sz w:val="28"/>
          <w:szCs w:val="28"/>
        </w:rPr>
        <w:t>СОПа</w:t>
      </w:r>
      <w:proofErr w:type="spellEnd"/>
      <w:r w:rsidRPr="006C20DE">
        <w:rPr>
          <w:sz w:val="28"/>
          <w:szCs w:val="28"/>
        </w:rPr>
        <w:t xml:space="preserve"> и основные изменения в исторической форме (Приложение 3). </w:t>
      </w:r>
    </w:p>
    <w:p w:rsidR="001A73E3" w:rsidRPr="006C20DE" w:rsidRDefault="001A73E3" w:rsidP="001A73E3">
      <w:pPr>
        <w:tabs>
          <w:tab w:val="left" w:pos="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proofErr w:type="gramStart"/>
      <w:r w:rsidRPr="006C20DE">
        <w:rPr>
          <w:sz w:val="28"/>
          <w:szCs w:val="28"/>
        </w:rPr>
        <w:t>Новый</w:t>
      </w:r>
      <w:proofErr w:type="gramEnd"/>
      <w:r w:rsidRPr="006C20DE">
        <w:rPr>
          <w:sz w:val="28"/>
          <w:szCs w:val="28"/>
        </w:rPr>
        <w:t xml:space="preserve"> СОП разрабатывается назначенным член</w:t>
      </w:r>
      <w:r>
        <w:rPr>
          <w:sz w:val="28"/>
          <w:szCs w:val="28"/>
        </w:rPr>
        <w:t xml:space="preserve">ом группы разработчиков </w:t>
      </w:r>
      <w:proofErr w:type="spellStart"/>
      <w:r>
        <w:rPr>
          <w:sz w:val="28"/>
          <w:szCs w:val="28"/>
        </w:rPr>
        <w:t>СОПов</w:t>
      </w:r>
      <w:proofErr w:type="spellEnd"/>
      <w:r>
        <w:rPr>
          <w:sz w:val="28"/>
          <w:szCs w:val="28"/>
        </w:rPr>
        <w:t xml:space="preserve">. </w:t>
      </w:r>
      <w:r w:rsidRPr="006C20DE">
        <w:rPr>
          <w:sz w:val="28"/>
          <w:szCs w:val="28"/>
        </w:rPr>
        <w:t xml:space="preserve">Проект </w:t>
      </w:r>
      <w:proofErr w:type="spellStart"/>
      <w:r w:rsidRPr="006C20DE">
        <w:rPr>
          <w:sz w:val="28"/>
          <w:szCs w:val="28"/>
        </w:rPr>
        <w:t>СОПа</w:t>
      </w:r>
      <w:proofErr w:type="spellEnd"/>
      <w:r w:rsidRPr="006C20DE">
        <w:rPr>
          <w:sz w:val="28"/>
          <w:szCs w:val="28"/>
        </w:rPr>
        <w:t xml:space="preserve"> будет обсуждаться среди членов </w:t>
      </w:r>
      <w:r w:rsidRPr="006C20DE">
        <w:rPr>
          <w:rFonts w:asciiTheme="majorHAnsi" w:hAnsiTheme="majorHAnsi" w:cstheme="majorHAnsi"/>
          <w:sz w:val="28"/>
          <w:szCs w:val="28"/>
        </w:rPr>
        <w:t>ЛК</w:t>
      </w:r>
      <w:r>
        <w:rPr>
          <w:rFonts w:asciiTheme="majorHAnsi" w:hAnsiTheme="majorHAnsi" w:cstheme="majorHAnsi"/>
          <w:sz w:val="28"/>
          <w:szCs w:val="28"/>
        </w:rPr>
        <w:t>Б</w:t>
      </w:r>
      <w:r w:rsidRPr="006C20DE">
        <w:rPr>
          <w:sz w:val="28"/>
          <w:szCs w:val="28"/>
        </w:rPr>
        <w:t xml:space="preserve">. СОП должен быть согласован со всеми лицами, вовлеченными в его подготовку. Окончательная версия будет передана председателю для оценки и утверждения. </w:t>
      </w:r>
      <w:bookmarkStart w:id="1" w:name="_Toc51411389"/>
    </w:p>
    <w:p w:rsidR="001A73E3" w:rsidRPr="006C20DE" w:rsidRDefault="001A73E3" w:rsidP="001A73E3">
      <w:pPr>
        <w:tabs>
          <w:tab w:val="left" w:pos="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40" w:lineRule="auto"/>
        <w:ind w:left="-284" w:firstLine="851"/>
        <w:jc w:val="both"/>
        <w:rPr>
          <w:b/>
          <w:bCs/>
          <w:iCs/>
          <w:sz w:val="28"/>
          <w:szCs w:val="28"/>
        </w:rPr>
      </w:pPr>
      <w:r w:rsidRPr="006C20DE">
        <w:rPr>
          <w:b/>
          <w:bCs/>
          <w:iCs/>
          <w:sz w:val="28"/>
          <w:szCs w:val="28"/>
        </w:rPr>
        <w:t xml:space="preserve">Применение, распространение и хранение </w:t>
      </w:r>
      <w:proofErr w:type="spellStart"/>
      <w:r w:rsidRPr="006C20DE">
        <w:rPr>
          <w:b/>
          <w:bCs/>
          <w:iCs/>
          <w:sz w:val="28"/>
          <w:szCs w:val="28"/>
        </w:rPr>
        <w:t>СОПов</w:t>
      </w:r>
      <w:proofErr w:type="spellEnd"/>
      <w:r w:rsidRPr="006C20DE">
        <w:rPr>
          <w:b/>
          <w:bCs/>
          <w:iCs/>
          <w:sz w:val="28"/>
          <w:szCs w:val="28"/>
        </w:rPr>
        <w:t xml:space="preserve"> </w:t>
      </w:r>
      <w:bookmarkEnd w:id="1"/>
    </w:p>
    <w:p w:rsidR="001A73E3" w:rsidRDefault="001A73E3" w:rsidP="001A73E3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6C20DE">
        <w:rPr>
          <w:sz w:val="28"/>
          <w:szCs w:val="28"/>
        </w:rPr>
        <w:t xml:space="preserve">Утвержденный СОП применяется со дня его утверждения. После распространения пересмотренной версии, устаревшая версия отменяется. Секретариат документирует и хранит один комплект </w:t>
      </w:r>
      <w:proofErr w:type="gramStart"/>
      <w:r w:rsidRPr="006C20DE">
        <w:rPr>
          <w:sz w:val="28"/>
          <w:szCs w:val="28"/>
        </w:rPr>
        <w:t>текущих</w:t>
      </w:r>
      <w:proofErr w:type="gramEnd"/>
      <w:r w:rsidRPr="006C20DE">
        <w:rPr>
          <w:sz w:val="28"/>
          <w:szCs w:val="28"/>
        </w:rPr>
        <w:t xml:space="preserve"> </w:t>
      </w:r>
      <w:proofErr w:type="spellStart"/>
      <w:r w:rsidRPr="006C20DE">
        <w:rPr>
          <w:sz w:val="28"/>
          <w:szCs w:val="28"/>
        </w:rPr>
        <w:t>СОПов</w:t>
      </w:r>
      <w:proofErr w:type="spellEnd"/>
      <w:r w:rsidRPr="006C20DE">
        <w:rPr>
          <w:sz w:val="28"/>
          <w:szCs w:val="28"/>
        </w:rPr>
        <w:t xml:space="preserve"> в качестве образца </w:t>
      </w:r>
      <w:bookmarkStart w:id="2" w:name="_Toc51411390"/>
      <w:r w:rsidRPr="006C20DE">
        <w:rPr>
          <w:sz w:val="28"/>
          <w:szCs w:val="28"/>
        </w:rPr>
        <w:t>ори</w:t>
      </w:r>
      <w:r>
        <w:rPr>
          <w:sz w:val="28"/>
          <w:szCs w:val="28"/>
        </w:rPr>
        <w:t xml:space="preserve">гинала в помещении офиса </w:t>
      </w:r>
      <w:r w:rsidRPr="006C20DE">
        <w:rPr>
          <w:rFonts w:asciiTheme="majorHAnsi" w:hAnsiTheme="majorHAnsi" w:cstheme="majorHAnsi"/>
          <w:sz w:val="28"/>
          <w:szCs w:val="28"/>
        </w:rPr>
        <w:t>ЛК</w:t>
      </w:r>
      <w:r>
        <w:rPr>
          <w:rFonts w:asciiTheme="majorHAnsi" w:hAnsiTheme="majorHAnsi" w:cstheme="majorHAnsi"/>
          <w:sz w:val="28"/>
          <w:szCs w:val="28"/>
        </w:rPr>
        <w:t>Б</w:t>
      </w:r>
      <w:r>
        <w:rPr>
          <w:sz w:val="28"/>
          <w:szCs w:val="28"/>
        </w:rPr>
        <w:t xml:space="preserve">. </w:t>
      </w:r>
    </w:p>
    <w:p w:rsidR="001A73E3" w:rsidRPr="00CC3723" w:rsidRDefault="001A73E3" w:rsidP="001A73E3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40" w:lineRule="auto"/>
        <w:ind w:left="-284" w:firstLine="851"/>
        <w:jc w:val="both"/>
        <w:rPr>
          <w:b/>
          <w:sz w:val="28"/>
          <w:szCs w:val="28"/>
        </w:rPr>
      </w:pPr>
      <w:r w:rsidRPr="00CC3723">
        <w:rPr>
          <w:rFonts w:ascii="Times New Roman" w:hAnsi="Times New Roman"/>
          <w:b/>
          <w:sz w:val="28"/>
          <w:szCs w:val="28"/>
        </w:rPr>
        <w:t xml:space="preserve">Оценка и заявка на пересмотр </w:t>
      </w:r>
      <w:proofErr w:type="gramStart"/>
      <w:r w:rsidRPr="00CC3723">
        <w:rPr>
          <w:rFonts w:ascii="Times New Roman" w:hAnsi="Times New Roman"/>
          <w:b/>
          <w:sz w:val="28"/>
          <w:szCs w:val="28"/>
        </w:rPr>
        <w:t>существующих</w:t>
      </w:r>
      <w:proofErr w:type="gramEnd"/>
      <w:r w:rsidRPr="00CC372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CC3723">
        <w:rPr>
          <w:rFonts w:ascii="Times New Roman" w:hAnsi="Times New Roman"/>
          <w:b/>
          <w:sz w:val="28"/>
          <w:szCs w:val="28"/>
        </w:rPr>
        <w:t>СОПов</w:t>
      </w:r>
      <w:bookmarkEnd w:id="2"/>
      <w:proofErr w:type="spellEnd"/>
    </w:p>
    <w:p w:rsidR="001A73E3" w:rsidRPr="006C20DE" w:rsidRDefault="001A73E3" w:rsidP="001A73E3">
      <w:pPr>
        <w:spacing w:after="0" w:line="240" w:lineRule="auto"/>
        <w:ind w:left="-284" w:firstLine="851"/>
        <w:jc w:val="both"/>
        <w:rPr>
          <w:sz w:val="28"/>
          <w:szCs w:val="28"/>
        </w:rPr>
      </w:pPr>
      <w:r w:rsidRPr="006C20DE">
        <w:rPr>
          <w:sz w:val="28"/>
          <w:szCs w:val="28"/>
        </w:rPr>
        <w:t xml:space="preserve">Любой член </w:t>
      </w:r>
      <w:r w:rsidRPr="00E74632">
        <w:rPr>
          <w:sz w:val="28"/>
          <w:szCs w:val="28"/>
        </w:rPr>
        <w:t>ЛКБ</w:t>
      </w:r>
      <w:r w:rsidRPr="006C20DE">
        <w:rPr>
          <w:sz w:val="28"/>
          <w:szCs w:val="28"/>
        </w:rPr>
        <w:t xml:space="preserve">, бюро или секретариата </w:t>
      </w:r>
      <w:r w:rsidRPr="006C20DE">
        <w:rPr>
          <w:rFonts w:asciiTheme="majorHAnsi" w:hAnsiTheme="majorHAnsi" w:cstheme="majorHAnsi"/>
          <w:sz w:val="28"/>
          <w:szCs w:val="28"/>
        </w:rPr>
        <w:t>ЛК</w:t>
      </w:r>
      <w:r>
        <w:rPr>
          <w:rFonts w:asciiTheme="majorHAnsi" w:hAnsiTheme="majorHAnsi" w:cstheme="majorHAnsi"/>
          <w:sz w:val="28"/>
          <w:szCs w:val="28"/>
        </w:rPr>
        <w:t>Б</w:t>
      </w:r>
      <w:r w:rsidRPr="006C20DE">
        <w:rPr>
          <w:sz w:val="28"/>
          <w:szCs w:val="28"/>
        </w:rPr>
        <w:t xml:space="preserve">, заметивший несоответствие между двумя </w:t>
      </w:r>
      <w:proofErr w:type="spellStart"/>
      <w:r w:rsidRPr="006C20DE">
        <w:rPr>
          <w:sz w:val="28"/>
          <w:szCs w:val="28"/>
        </w:rPr>
        <w:t>СОПами</w:t>
      </w:r>
      <w:proofErr w:type="spellEnd"/>
      <w:r w:rsidRPr="006C20DE">
        <w:rPr>
          <w:sz w:val="28"/>
          <w:szCs w:val="28"/>
        </w:rPr>
        <w:t xml:space="preserve"> или имеющий какое-либо предложение по улучшению процедуры, должен использовать форму для подачи заявки (Приложение 5). </w:t>
      </w:r>
    </w:p>
    <w:p w:rsidR="001A73E3" w:rsidRPr="006C20DE" w:rsidRDefault="001A73E3" w:rsidP="001A73E3">
      <w:pPr>
        <w:spacing w:after="0" w:line="240" w:lineRule="auto"/>
        <w:ind w:left="-284" w:firstLine="851"/>
        <w:jc w:val="both"/>
        <w:rPr>
          <w:sz w:val="28"/>
          <w:szCs w:val="28"/>
        </w:rPr>
      </w:pPr>
      <w:r w:rsidRPr="006C20DE">
        <w:rPr>
          <w:sz w:val="28"/>
          <w:szCs w:val="28"/>
        </w:rPr>
        <w:t xml:space="preserve">Если группа разработчиков </w:t>
      </w:r>
      <w:proofErr w:type="spellStart"/>
      <w:r w:rsidRPr="006C20DE">
        <w:rPr>
          <w:sz w:val="28"/>
          <w:szCs w:val="28"/>
        </w:rPr>
        <w:t>СОПов</w:t>
      </w:r>
      <w:proofErr w:type="spellEnd"/>
      <w:r w:rsidRPr="006C20DE">
        <w:rPr>
          <w:sz w:val="28"/>
          <w:szCs w:val="28"/>
        </w:rPr>
        <w:t xml:space="preserve"> соглашается с заявкой, назначается соответствующая группа по пересмотру </w:t>
      </w:r>
      <w:proofErr w:type="spellStart"/>
      <w:r w:rsidRPr="006C20DE">
        <w:rPr>
          <w:sz w:val="28"/>
          <w:szCs w:val="28"/>
        </w:rPr>
        <w:t>СОПов</w:t>
      </w:r>
      <w:proofErr w:type="spellEnd"/>
      <w:r w:rsidRPr="006C20DE">
        <w:rPr>
          <w:sz w:val="28"/>
          <w:szCs w:val="28"/>
        </w:rPr>
        <w:t xml:space="preserve">. Если члены </w:t>
      </w:r>
      <w:r w:rsidR="004B65F5">
        <w:rPr>
          <w:sz w:val="28"/>
          <w:szCs w:val="28"/>
          <w:lang w:val="kk-KZ"/>
        </w:rPr>
        <w:t>ЛКБ</w:t>
      </w:r>
      <w:r w:rsidRPr="006C20DE">
        <w:rPr>
          <w:sz w:val="28"/>
          <w:szCs w:val="28"/>
        </w:rPr>
        <w:t xml:space="preserve"> не согласны, </w:t>
      </w:r>
      <w:r w:rsidRPr="006C20DE">
        <w:rPr>
          <w:sz w:val="28"/>
          <w:szCs w:val="28"/>
        </w:rPr>
        <w:lastRenderedPageBreak/>
        <w:t xml:space="preserve">то председатель информирует заявителя об этом решении. Пересмотренный СОП будет оценен и утвержден тем же способом, как новый и СОП.  </w:t>
      </w:r>
      <w:r w:rsidRPr="00427CFB">
        <w:rPr>
          <w:sz w:val="28"/>
          <w:szCs w:val="28"/>
        </w:rPr>
        <w:t>Секретарь</w:t>
      </w:r>
      <w:r w:rsidRPr="006C20DE">
        <w:rPr>
          <w:sz w:val="28"/>
          <w:szCs w:val="28"/>
        </w:rPr>
        <w:t xml:space="preserve"> обязан давать оценку </w:t>
      </w:r>
      <w:proofErr w:type="spellStart"/>
      <w:r w:rsidRPr="006C20DE">
        <w:rPr>
          <w:sz w:val="28"/>
          <w:szCs w:val="28"/>
        </w:rPr>
        <w:t>СОПам</w:t>
      </w:r>
      <w:proofErr w:type="spellEnd"/>
      <w:r w:rsidRPr="006C20DE">
        <w:rPr>
          <w:sz w:val="28"/>
          <w:szCs w:val="28"/>
        </w:rPr>
        <w:t xml:space="preserve">, по крайней мере, каждые два года и отмечать даты оценки в основной папке </w:t>
      </w:r>
      <w:proofErr w:type="spellStart"/>
      <w:r w:rsidRPr="006C20DE">
        <w:rPr>
          <w:sz w:val="28"/>
          <w:szCs w:val="28"/>
        </w:rPr>
        <w:t>СОПов</w:t>
      </w:r>
      <w:proofErr w:type="spellEnd"/>
      <w:r w:rsidRPr="006C20DE">
        <w:rPr>
          <w:sz w:val="28"/>
          <w:szCs w:val="28"/>
        </w:rPr>
        <w:t xml:space="preserve">. </w:t>
      </w:r>
    </w:p>
    <w:p w:rsidR="001A73E3" w:rsidRPr="006C20DE" w:rsidRDefault="001A73E3" w:rsidP="001A73E3">
      <w:pPr>
        <w:spacing w:after="0" w:line="240" w:lineRule="auto"/>
        <w:ind w:left="-284" w:firstLine="851"/>
        <w:jc w:val="both"/>
        <w:rPr>
          <w:b/>
          <w:sz w:val="28"/>
          <w:szCs w:val="28"/>
        </w:rPr>
      </w:pPr>
      <w:r w:rsidRPr="006C20DE">
        <w:rPr>
          <w:b/>
          <w:sz w:val="28"/>
          <w:szCs w:val="28"/>
        </w:rPr>
        <w:t xml:space="preserve">Архивирование </w:t>
      </w:r>
      <w:proofErr w:type="gramStart"/>
      <w:r w:rsidRPr="006C20DE">
        <w:rPr>
          <w:b/>
          <w:sz w:val="28"/>
          <w:szCs w:val="28"/>
        </w:rPr>
        <w:t>предыдущих</w:t>
      </w:r>
      <w:proofErr w:type="gramEnd"/>
      <w:r w:rsidRPr="006C20DE">
        <w:rPr>
          <w:b/>
          <w:sz w:val="28"/>
          <w:szCs w:val="28"/>
        </w:rPr>
        <w:t xml:space="preserve"> </w:t>
      </w:r>
      <w:proofErr w:type="spellStart"/>
      <w:r w:rsidRPr="006C20DE">
        <w:rPr>
          <w:b/>
          <w:sz w:val="28"/>
          <w:szCs w:val="28"/>
        </w:rPr>
        <w:t>СОПов</w:t>
      </w:r>
      <w:proofErr w:type="spellEnd"/>
      <w:r w:rsidRPr="006C20DE">
        <w:rPr>
          <w:b/>
          <w:sz w:val="28"/>
          <w:szCs w:val="28"/>
        </w:rPr>
        <w:t xml:space="preserve">  </w:t>
      </w:r>
    </w:p>
    <w:p w:rsidR="001A73E3" w:rsidRPr="006C20DE" w:rsidRDefault="001A73E3" w:rsidP="001A73E3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6C20DE">
        <w:rPr>
          <w:sz w:val="28"/>
          <w:szCs w:val="28"/>
        </w:rPr>
        <w:t xml:space="preserve">Предыдущие </w:t>
      </w:r>
      <w:proofErr w:type="spellStart"/>
      <w:r w:rsidRPr="006C20DE">
        <w:rPr>
          <w:sz w:val="28"/>
          <w:szCs w:val="28"/>
        </w:rPr>
        <w:t>СОПы</w:t>
      </w:r>
      <w:proofErr w:type="spellEnd"/>
      <w:r w:rsidRPr="006C20DE">
        <w:rPr>
          <w:sz w:val="28"/>
          <w:szCs w:val="28"/>
        </w:rPr>
        <w:t xml:space="preserve"> должны быть отменены и с соответствующей пометкой «Отменены» храниться членами секретариата в папке. </w:t>
      </w:r>
    </w:p>
    <w:p w:rsidR="001A73E3" w:rsidRPr="00091CBB" w:rsidRDefault="001A73E3" w:rsidP="001A73E3">
      <w:pPr>
        <w:pStyle w:val="ac"/>
        <w:numPr>
          <w:ilvl w:val="0"/>
          <w:numId w:val="11"/>
        </w:numPr>
        <w:jc w:val="both"/>
        <w:rPr>
          <w:rFonts w:asciiTheme="majorHAnsi" w:hAnsiTheme="majorHAnsi" w:cstheme="majorHAnsi"/>
          <w:sz w:val="28"/>
          <w:szCs w:val="28"/>
        </w:rPr>
      </w:pPr>
      <w:bookmarkStart w:id="3" w:name="_Toc26592093"/>
      <w:bookmarkStart w:id="4" w:name="_Toc26592177"/>
      <w:bookmarkStart w:id="5" w:name="_Toc26592360"/>
      <w:bookmarkStart w:id="6" w:name="_Toc26592409"/>
      <w:bookmarkStart w:id="7" w:name="_Toc26592629"/>
      <w:bookmarkStart w:id="8" w:name="_Toc26592726"/>
      <w:bookmarkStart w:id="9" w:name="_Toc26592821"/>
      <w:bookmarkStart w:id="10" w:name="_Toc26594215"/>
      <w:bookmarkStart w:id="11" w:name="_Toc26594332"/>
      <w:bookmarkStart w:id="12" w:name="_Toc32038852"/>
      <w:r w:rsidRPr="00091CBB">
        <w:rPr>
          <w:rFonts w:asciiTheme="majorHAnsi" w:hAnsiTheme="majorHAnsi" w:cstheme="majorHAnsi"/>
          <w:sz w:val="28"/>
          <w:szCs w:val="28"/>
        </w:rPr>
        <w:t xml:space="preserve">Приложения: </w:t>
      </w:r>
    </w:p>
    <w:p w:rsidR="001A73E3" w:rsidRDefault="001A73E3" w:rsidP="001A73E3">
      <w:pPr>
        <w:jc w:val="right"/>
        <w:rPr>
          <w:b/>
        </w:rPr>
      </w:pPr>
    </w:p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p w:rsidR="001A73E3" w:rsidRPr="00744B5C" w:rsidRDefault="001A73E3" w:rsidP="001A73E3">
      <w:pPr>
        <w:jc w:val="right"/>
        <w:rPr>
          <w:b/>
        </w:rPr>
      </w:pPr>
      <w:r>
        <w:rPr>
          <w:b/>
        </w:rPr>
        <w:t>ПФ/01-001/01</w:t>
      </w:r>
    </w:p>
    <w:p w:rsidR="001A73E3" w:rsidRDefault="001A73E3" w:rsidP="001A73E3">
      <w:pPr>
        <w:pStyle w:val="1"/>
        <w:jc w:val="center"/>
        <w:rPr>
          <w:rFonts w:ascii="Times New Roman" w:hAnsi="Times New Roman"/>
          <w:sz w:val="24"/>
          <w:szCs w:val="24"/>
          <w:lang w:val="kk-KZ"/>
        </w:rPr>
      </w:pPr>
      <w:r w:rsidRPr="00744B5C">
        <w:rPr>
          <w:rFonts w:ascii="Times New Roman" w:hAnsi="Times New Roman"/>
          <w:sz w:val="24"/>
          <w:szCs w:val="24"/>
        </w:rPr>
        <w:t>Список Стандартных Операционных Процедур (СОП)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959"/>
        <w:gridCol w:w="6946"/>
        <w:gridCol w:w="1666"/>
      </w:tblGrid>
      <w:tr w:rsidR="00963AA4" w:rsidTr="00963AA4">
        <w:tc>
          <w:tcPr>
            <w:tcW w:w="959" w:type="dxa"/>
            <w:shd w:val="clear" w:color="auto" w:fill="auto"/>
          </w:tcPr>
          <w:p w:rsidR="00963AA4" w:rsidRPr="00762D4E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Pr="00762D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6946" w:type="dxa"/>
            <w:shd w:val="clear" w:color="auto" w:fill="auto"/>
          </w:tcPr>
          <w:p w:rsidR="00963AA4" w:rsidRPr="00762D4E" w:rsidRDefault="00963AA4" w:rsidP="00CA6A9D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D4E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стандартные операционные процедуры (</w:t>
            </w:r>
            <w:proofErr w:type="spellStart"/>
            <w:r w:rsidRPr="00762D4E">
              <w:rPr>
                <w:rFonts w:ascii="Times New Roman" w:hAnsi="Times New Roman" w:cs="Times New Roman"/>
                <w:b/>
                <w:sz w:val="28"/>
                <w:szCs w:val="28"/>
              </w:rPr>
              <w:t>СОПы</w:t>
            </w:r>
            <w:proofErr w:type="spellEnd"/>
            <w:r w:rsidRPr="00762D4E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666" w:type="dxa"/>
            <w:shd w:val="clear" w:color="auto" w:fill="auto"/>
          </w:tcPr>
          <w:p w:rsidR="00963AA4" w:rsidRPr="00762D4E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D4E">
              <w:rPr>
                <w:rFonts w:ascii="Times New Roman" w:hAnsi="Times New Roman" w:cs="Times New Roman"/>
                <w:b/>
                <w:sz w:val="28"/>
                <w:szCs w:val="28"/>
              </w:rPr>
              <w:t>КОД СОП</w:t>
            </w:r>
          </w:p>
        </w:tc>
      </w:tr>
      <w:tr w:rsidR="00963AA4" w:rsidTr="00963AA4">
        <w:tc>
          <w:tcPr>
            <w:tcW w:w="959" w:type="dxa"/>
            <w:shd w:val="clear" w:color="auto" w:fill="auto"/>
          </w:tcPr>
          <w:p w:rsidR="00963AA4" w:rsidRPr="00360866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6946" w:type="dxa"/>
            <w:shd w:val="clear" w:color="auto" w:fill="auto"/>
          </w:tcPr>
          <w:p w:rsidR="00963AA4" w:rsidRPr="00360866" w:rsidRDefault="00963AA4" w:rsidP="00963AA4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Организация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ЛКБ</w:t>
            </w:r>
            <w:r w:rsidRPr="003608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подготовка </w:t>
            </w:r>
            <w:proofErr w:type="spellStart"/>
            <w:r w:rsidRPr="00360866">
              <w:rPr>
                <w:rFonts w:ascii="Times New Roman" w:hAnsi="Times New Roman" w:cs="Times New Roman"/>
                <w:b/>
                <w:sz w:val="28"/>
                <w:szCs w:val="28"/>
              </w:rPr>
              <w:t>СОПов</w:t>
            </w:r>
            <w:proofErr w:type="spellEnd"/>
          </w:p>
        </w:tc>
        <w:tc>
          <w:tcPr>
            <w:tcW w:w="1666" w:type="dxa"/>
            <w:shd w:val="clear" w:color="auto" w:fill="auto"/>
          </w:tcPr>
          <w:p w:rsidR="00963AA4" w:rsidRPr="00360866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color w:val="ED7D31" w:themeColor="accent2"/>
                <w:sz w:val="28"/>
                <w:szCs w:val="28"/>
              </w:rPr>
            </w:pPr>
          </w:p>
        </w:tc>
      </w:tr>
      <w:tr w:rsidR="00963AA4" w:rsidTr="00963AA4">
        <w:tc>
          <w:tcPr>
            <w:tcW w:w="959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6946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этической комиссии </w:t>
            </w:r>
          </w:p>
        </w:tc>
        <w:tc>
          <w:tcPr>
            <w:tcW w:w="1666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>СОП/ 001</w:t>
            </w:r>
          </w:p>
        </w:tc>
      </w:tr>
      <w:tr w:rsidR="00963AA4" w:rsidTr="00963AA4">
        <w:tc>
          <w:tcPr>
            <w:tcW w:w="959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6946" w:type="dxa"/>
            <w:shd w:val="clear" w:color="auto" w:fill="auto"/>
          </w:tcPr>
          <w:p w:rsidR="00963AA4" w:rsidRPr="00360866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>Написание, рассмотрение, распространение</w:t>
            </w:r>
          </w:p>
          <w:p w:rsidR="00963AA4" w:rsidRPr="00360866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пересмотр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СОПов</w:t>
            </w:r>
            <w:proofErr w:type="spellEnd"/>
          </w:p>
        </w:tc>
        <w:tc>
          <w:tcPr>
            <w:tcW w:w="1666" w:type="dxa"/>
            <w:shd w:val="clear" w:color="auto" w:fill="auto"/>
          </w:tcPr>
          <w:p w:rsidR="00963AA4" w:rsidRPr="00360866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>СОП/002</w:t>
            </w:r>
          </w:p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63AA4" w:rsidTr="00963AA4">
        <w:tc>
          <w:tcPr>
            <w:tcW w:w="959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6946" w:type="dxa"/>
            <w:shd w:val="clear" w:color="auto" w:fill="auto"/>
          </w:tcPr>
          <w:p w:rsidR="00963AA4" w:rsidRPr="00360866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>Соглашение о конфиденциальности/Конфликте</w:t>
            </w:r>
          </w:p>
          <w:p w:rsidR="00963AA4" w:rsidRPr="00360866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интересов</w:t>
            </w:r>
          </w:p>
        </w:tc>
        <w:tc>
          <w:tcPr>
            <w:tcW w:w="1666" w:type="dxa"/>
            <w:shd w:val="clear" w:color="auto" w:fill="auto"/>
          </w:tcPr>
          <w:p w:rsidR="00963AA4" w:rsidRPr="00360866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>СОП/003</w:t>
            </w:r>
          </w:p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63AA4" w:rsidTr="00963AA4">
        <w:tc>
          <w:tcPr>
            <w:tcW w:w="959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6946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 xml:space="preserve">Отбор независимых консультантов </w:t>
            </w:r>
          </w:p>
        </w:tc>
        <w:tc>
          <w:tcPr>
            <w:tcW w:w="1666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>СОП/004</w:t>
            </w:r>
          </w:p>
        </w:tc>
      </w:tr>
      <w:tr w:rsidR="00963AA4" w:rsidTr="00963AA4">
        <w:tc>
          <w:tcPr>
            <w:tcW w:w="959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</w:p>
        </w:tc>
        <w:tc>
          <w:tcPr>
            <w:tcW w:w="6946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b/>
                <w:sz w:val="28"/>
                <w:szCs w:val="28"/>
              </w:rPr>
              <w:t>Процедуры первичного рассмотрения</w:t>
            </w:r>
          </w:p>
        </w:tc>
        <w:tc>
          <w:tcPr>
            <w:tcW w:w="1666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63AA4" w:rsidTr="00963AA4">
        <w:tc>
          <w:tcPr>
            <w:tcW w:w="959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 xml:space="preserve">2.1. </w:t>
            </w:r>
          </w:p>
        </w:tc>
        <w:tc>
          <w:tcPr>
            <w:tcW w:w="6946" w:type="dxa"/>
            <w:shd w:val="clear" w:color="auto" w:fill="auto"/>
          </w:tcPr>
          <w:p w:rsidR="00963AA4" w:rsidRPr="00360866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 xml:space="preserve">Процесс подачи заявки и протокола исследования </w:t>
            </w:r>
          </w:p>
        </w:tc>
        <w:tc>
          <w:tcPr>
            <w:tcW w:w="1666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>СОП/005</w:t>
            </w:r>
          </w:p>
        </w:tc>
      </w:tr>
      <w:tr w:rsidR="00963AA4" w:rsidTr="00963AA4">
        <w:tc>
          <w:tcPr>
            <w:tcW w:w="959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6946" w:type="dxa"/>
            <w:shd w:val="clear" w:color="auto" w:fill="auto"/>
          </w:tcPr>
          <w:p w:rsidR="00963AA4" w:rsidRPr="00360866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 xml:space="preserve">Форма оценки исследования </w:t>
            </w:r>
          </w:p>
        </w:tc>
        <w:tc>
          <w:tcPr>
            <w:tcW w:w="1666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>СОП/006</w:t>
            </w:r>
          </w:p>
        </w:tc>
      </w:tr>
      <w:tr w:rsidR="00963AA4" w:rsidTr="00963AA4">
        <w:tc>
          <w:tcPr>
            <w:tcW w:w="959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6946" w:type="dxa"/>
            <w:shd w:val="clear" w:color="auto" w:fill="auto"/>
          </w:tcPr>
          <w:p w:rsidR="00963AA4" w:rsidRPr="00360866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>Первоначальное рассмотрение поданных заявок и</w:t>
            </w:r>
          </w:p>
          <w:p w:rsidR="00963AA4" w:rsidRPr="00360866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протоколов</w:t>
            </w:r>
          </w:p>
        </w:tc>
        <w:tc>
          <w:tcPr>
            <w:tcW w:w="1666" w:type="dxa"/>
            <w:shd w:val="clear" w:color="auto" w:fill="auto"/>
          </w:tcPr>
          <w:p w:rsidR="00963AA4" w:rsidRPr="00360866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>СОП/007</w:t>
            </w:r>
          </w:p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63AA4" w:rsidTr="00963AA4">
        <w:tc>
          <w:tcPr>
            <w:tcW w:w="959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6946" w:type="dxa"/>
            <w:shd w:val="clear" w:color="auto" w:fill="auto"/>
          </w:tcPr>
          <w:p w:rsidR="00963AA4" w:rsidRPr="00360866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 xml:space="preserve">Ускоренная экспертиза </w:t>
            </w:r>
          </w:p>
        </w:tc>
        <w:tc>
          <w:tcPr>
            <w:tcW w:w="1666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>СОП/008</w:t>
            </w:r>
          </w:p>
        </w:tc>
      </w:tr>
      <w:tr w:rsidR="00963AA4" w:rsidTr="00963AA4">
        <w:tc>
          <w:tcPr>
            <w:tcW w:w="959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6946" w:type="dxa"/>
            <w:shd w:val="clear" w:color="auto" w:fill="auto"/>
          </w:tcPr>
          <w:p w:rsidR="00963AA4" w:rsidRPr="00360866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>Экспертиза исследований медицинских</w:t>
            </w:r>
          </w:p>
          <w:p w:rsidR="00963AA4" w:rsidRPr="00360866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приборов/оборудования</w:t>
            </w:r>
          </w:p>
        </w:tc>
        <w:tc>
          <w:tcPr>
            <w:tcW w:w="1666" w:type="dxa"/>
            <w:shd w:val="clear" w:color="auto" w:fill="auto"/>
          </w:tcPr>
          <w:p w:rsidR="00963AA4" w:rsidRPr="00360866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>СОП/009</w:t>
            </w:r>
          </w:p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63AA4" w:rsidTr="00963AA4">
        <w:tc>
          <w:tcPr>
            <w:tcW w:w="959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6946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 xml:space="preserve">Экспертиза инициативных/диссертационных работ </w:t>
            </w:r>
          </w:p>
        </w:tc>
        <w:tc>
          <w:tcPr>
            <w:tcW w:w="1666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>СОП/010</w:t>
            </w:r>
          </w:p>
        </w:tc>
      </w:tr>
      <w:tr w:rsidR="00963AA4" w:rsidTr="00963AA4">
        <w:tc>
          <w:tcPr>
            <w:tcW w:w="959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6946" w:type="dxa"/>
            <w:shd w:val="clear" w:color="auto" w:fill="auto"/>
          </w:tcPr>
          <w:p w:rsidR="00963AA4" w:rsidRPr="00360866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b/>
                <w:sz w:val="28"/>
                <w:szCs w:val="28"/>
              </w:rPr>
              <w:t>Поправки к протоколу, мониторинг и окончание</w:t>
            </w:r>
          </w:p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b/>
                <w:sz w:val="28"/>
                <w:szCs w:val="28"/>
              </w:rPr>
              <w:t>исследования</w:t>
            </w:r>
          </w:p>
        </w:tc>
        <w:tc>
          <w:tcPr>
            <w:tcW w:w="1666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63AA4" w:rsidTr="00963AA4">
        <w:tc>
          <w:tcPr>
            <w:tcW w:w="959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6946" w:type="dxa"/>
            <w:shd w:val="clear" w:color="auto" w:fill="auto"/>
          </w:tcPr>
          <w:p w:rsidR="00963AA4" w:rsidRPr="00360866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Рассмотрение повторных заявок </w:t>
            </w:r>
          </w:p>
        </w:tc>
        <w:tc>
          <w:tcPr>
            <w:tcW w:w="1666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>СОП/011</w:t>
            </w:r>
          </w:p>
        </w:tc>
      </w:tr>
      <w:tr w:rsidR="00963AA4" w:rsidTr="00963AA4">
        <w:tc>
          <w:tcPr>
            <w:tcW w:w="959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6946" w:type="dxa"/>
            <w:shd w:val="clear" w:color="auto" w:fill="auto"/>
          </w:tcPr>
          <w:p w:rsidR="00963AA4" w:rsidRPr="00360866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Рассмотрение поправок к протоколу </w:t>
            </w:r>
          </w:p>
        </w:tc>
        <w:tc>
          <w:tcPr>
            <w:tcW w:w="1666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>СОП/012</w:t>
            </w:r>
          </w:p>
        </w:tc>
      </w:tr>
      <w:tr w:rsidR="00963AA4" w:rsidTr="00963AA4">
        <w:tc>
          <w:tcPr>
            <w:tcW w:w="959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6946" w:type="dxa"/>
            <w:shd w:val="clear" w:color="auto" w:fill="auto"/>
          </w:tcPr>
          <w:p w:rsidR="00963AA4" w:rsidRPr="00360866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за ходом исследования </w:t>
            </w:r>
          </w:p>
        </w:tc>
        <w:tc>
          <w:tcPr>
            <w:tcW w:w="1666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>СОП/013</w:t>
            </w:r>
          </w:p>
        </w:tc>
      </w:tr>
      <w:tr w:rsidR="00963AA4" w:rsidTr="00963AA4">
        <w:tc>
          <w:tcPr>
            <w:tcW w:w="959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6946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Рассмотрение заключительных отчетов </w:t>
            </w:r>
          </w:p>
        </w:tc>
        <w:tc>
          <w:tcPr>
            <w:tcW w:w="1666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>СОП/014</w:t>
            </w:r>
          </w:p>
        </w:tc>
      </w:tr>
      <w:tr w:rsidR="00963AA4" w:rsidTr="00963AA4">
        <w:tc>
          <w:tcPr>
            <w:tcW w:w="959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6946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 xml:space="preserve">Работа с документами текущего исследования </w:t>
            </w:r>
          </w:p>
        </w:tc>
        <w:tc>
          <w:tcPr>
            <w:tcW w:w="1666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>СОП/015</w:t>
            </w:r>
          </w:p>
        </w:tc>
      </w:tr>
      <w:tr w:rsidR="00963AA4" w:rsidTr="00963AA4">
        <w:tc>
          <w:tcPr>
            <w:tcW w:w="959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6946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b/>
                <w:sz w:val="28"/>
                <w:szCs w:val="28"/>
              </w:rPr>
              <w:t>Мониторинг за ходом исследования</w:t>
            </w:r>
          </w:p>
        </w:tc>
        <w:tc>
          <w:tcPr>
            <w:tcW w:w="1666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63AA4" w:rsidTr="00963AA4">
        <w:tc>
          <w:tcPr>
            <w:tcW w:w="959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6946" w:type="dxa"/>
            <w:shd w:val="clear" w:color="auto" w:fill="auto"/>
          </w:tcPr>
          <w:p w:rsidR="00963AA4" w:rsidRPr="00360866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>Несоответст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вие/нарушения протокола </w:t>
            </w:r>
          </w:p>
        </w:tc>
        <w:tc>
          <w:tcPr>
            <w:tcW w:w="1666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СОП/016</w:t>
            </w:r>
          </w:p>
        </w:tc>
      </w:tr>
      <w:tr w:rsidR="00963AA4" w:rsidTr="00963AA4">
        <w:tc>
          <w:tcPr>
            <w:tcW w:w="959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6946" w:type="dxa"/>
            <w:shd w:val="clear" w:color="auto" w:fill="auto"/>
          </w:tcPr>
          <w:p w:rsidR="00963AA4" w:rsidRPr="00360866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 на запросы участников </w:t>
            </w:r>
          </w:p>
        </w:tc>
        <w:tc>
          <w:tcPr>
            <w:tcW w:w="1666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СОП/017</w:t>
            </w:r>
          </w:p>
        </w:tc>
      </w:tr>
      <w:tr w:rsidR="00963AA4" w:rsidTr="00963AA4">
        <w:tc>
          <w:tcPr>
            <w:tcW w:w="959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</w:p>
        </w:tc>
        <w:tc>
          <w:tcPr>
            <w:tcW w:w="6946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прекращением исследования </w:t>
            </w:r>
          </w:p>
        </w:tc>
        <w:tc>
          <w:tcPr>
            <w:tcW w:w="1666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>СОП/018</w:t>
            </w:r>
          </w:p>
        </w:tc>
      </w:tr>
      <w:tr w:rsidR="00963AA4" w:rsidTr="00963AA4">
        <w:tc>
          <w:tcPr>
            <w:tcW w:w="959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5.</w:t>
            </w:r>
          </w:p>
        </w:tc>
        <w:tc>
          <w:tcPr>
            <w:tcW w:w="6946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b/>
                <w:sz w:val="28"/>
                <w:szCs w:val="28"/>
              </w:rPr>
              <w:t>Мониторинг и оценка нежелательных явлений</w:t>
            </w:r>
          </w:p>
        </w:tc>
        <w:tc>
          <w:tcPr>
            <w:tcW w:w="1666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63AA4" w:rsidTr="00963AA4">
        <w:tc>
          <w:tcPr>
            <w:tcW w:w="959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6946" w:type="dxa"/>
            <w:shd w:val="clear" w:color="auto" w:fill="auto"/>
          </w:tcPr>
          <w:p w:rsidR="00963AA4" w:rsidRPr="00360866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>Рассмотрение серьезных нежелательных явлений</w:t>
            </w:r>
          </w:p>
          <w:p w:rsidR="00963AA4" w:rsidRPr="00360866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(СНЯ)</w:t>
            </w:r>
          </w:p>
        </w:tc>
        <w:tc>
          <w:tcPr>
            <w:tcW w:w="1666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>СОП/ 019</w:t>
            </w:r>
          </w:p>
        </w:tc>
      </w:tr>
      <w:tr w:rsidR="00963AA4" w:rsidTr="00963AA4">
        <w:tc>
          <w:tcPr>
            <w:tcW w:w="959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946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b/>
                <w:sz w:val="28"/>
                <w:szCs w:val="28"/>
              </w:rPr>
              <w:t>Мониторинг места исследования</w:t>
            </w:r>
          </w:p>
        </w:tc>
        <w:tc>
          <w:tcPr>
            <w:tcW w:w="1666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63AA4" w:rsidTr="00963AA4">
        <w:tc>
          <w:tcPr>
            <w:tcW w:w="959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6946" w:type="dxa"/>
            <w:shd w:val="clear" w:color="auto" w:fill="auto"/>
          </w:tcPr>
          <w:p w:rsidR="00963AA4" w:rsidRPr="00360866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 xml:space="preserve">Визит в исследовательский центр </w:t>
            </w:r>
          </w:p>
        </w:tc>
        <w:tc>
          <w:tcPr>
            <w:tcW w:w="1666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sz w:val="28"/>
                <w:szCs w:val="28"/>
              </w:rPr>
              <w:t>СОП/020</w:t>
            </w:r>
          </w:p>
        </w:tc>
      </w:tr>
      <w:tr w:rsidR="00963AA4" w:rsidTr="00963AA4">
        <w:tc>
          <w:tcPr>
            <w:tcW w:w="959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946" w:type="dxa"/>
            <w:shd w:val="clear" w:color="auto" w:fill="auto"/>
          </w:tcPr>
          <w:p w:rsidR="00963AA4" w:rsidRPr="00360866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Подготовка повестки заседания и отчетов </w:t>
            </w:r>
            <w:proofErr w:type="gramStart"/>
            <w:r w:rsidRPr="00360866">
              <w:rPr>
                <w:rFonts w:ascii="Times New Roman" w:hAnsi="Times New Roman" w:cs="Times New Roman"/>
                <w:b/>
                <w:sz w:val="28"/>
                <w:szCs w:val="28"/>
              </w:rPr>
              <w:t>по</w:t>
            </w:r>
            <w:proofErr w:type="gramEnd"/>
          </w:p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866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коммуникациям</w:t>
            </w:r>
          </w:p>
        </w:tc>
        <w:tc>
          <w:tcPr>
            <w:tcW w:w="1666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63AA4" w:rsidTr="00963AA4">
        <w:tc>
          <w:tcPr>
            <w:tcW w:w="959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0280"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6946" w:type="dxa"/>
            <w:shd w:val="clear" w:color="auto" w:fill="auto"/>
          </w:tcPr>
          <w:p w:rsidR="00963AA4" w:rsidRPr="00B70280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0280">
              <w:rPr>
                <w:rFonts w:ascii="Times New Roman" w:hAnsi="Times New Roman" w:cs="Times New Roman"/>
                <w:sz w:val="28"/>
                <w:szCs w:val="28"/>
              </w:rPr>
              <w:t>Подготовка повестки заседания, проведения заседания</w:t>
            </w:r>
          </w:p>
          <w:p w:rsidR="00963AA4" w:rsidRPr="00B70280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протокола</w:t>
            </w:r>
          </w:p>
        </w:tc>
        <w:tc>
          <w:tcPr>
            <w:tcW w:w="1666" w:type="dxa"/>
            <w:shd w:val="clear" w:color="auto" w:fill="auto"/>
          </w:tcPr>
          <w:p w:rsidR="00963AA4" w:rsidRPr="00B70280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0280">
              <w:rPr>
                <w:rFonts w:ascii="Times New Roman" w:hAnsi="Times New Roman" w:cs="Times New Roman"/>
                <w:sz w:val="28"/>
                <w:szCs w:val="28"/>
              </w:rPr>
              <w:t>СОП/021</w:t>
            </w:r>
          </w:p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63AA4" w:rsidTr="00963AA4">
        <w:tc>
          <w:tcPr>
            <w:tcW w:w="959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0280">
              <w:rPr>
                <w:rFonts w:ascii="Times New Roman" w:hAnsi="Times New Roman" w:cs="Times New Roman"/>
                <w:sz w:val="28"/>
                <w:szCs w:val="28"/>
              </w:rPr>
              <w:t>7.2.</w:t>
            </w:r>
          </w:p>
        </w:tc>
        <w:tc>
          <w:tcPr>
            <w:tcW w:w="6946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0280">
              <w:rPr>
                <w:rFonts w:ascii="Times New Roman" w:hAnsi="Times New Roman" w:cs="Times New Roman"/>
                <w:sz w:val="28"/>
                <w:szCs w:val="28"/>
              </w:rPr>
              <w:t>Внеочередное совещание</w:t>
            </w:r>
          </w:p>
        </w:tc>
        <w:tc>
          <w:tcPr>
            <w:tcW w:w="1666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0280">
              <w:rPr>
                <w:rFonts w:ascii="Times New Roman" w:hAnsi="Times New Roman" w:cs="Times New Roman"/>
                <w:sz w:val="28"/>
                <w:szCs w:val="28"/>
              </w:rPr>
              <w:t>СОП/022</w:t>
            </w:r>
          </w:p>
        </w:tc>
      </w:tr>
      <w:tr w:rsidR="00963AA4" w:rsidTr="00963AA4">
        <w:tc>
          <w:tcPr>
            <w:tcW w:w="959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6946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0280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Документирование</w:t>
            </w:r>
          </w:p>
        </w:tc>
        <w:tc>
          <w:tcPr>
            <w:tcW w:w="1666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63AA4" w:rsidTr="00963AA4">
        <w:tc>
          <w:tcPr>
            <w:tcW w:w="959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0280">
              <w:rPr>
                <w:rFonts w:ascii="Times New Roman" w:hAnsi="Times New Roman" w:cs="Times New Roman"/>
                <w:sz w:val="28"/>
                <w:szCs w:val="28"/>
              </w:rPr>
              <w:t>8.1.</w:t>
            </w:r>
          </w:p>
        </w:tc>
        <w:tc>
          <w:tcPr>
            <w:tcW w:w="6946" w:type="dxa"/>
            <w:shd w:val="clear" w:color="auto" w:fill="auto"/>
          </w:tcPr>
          <w:p w:rsidR="00963AA4" w:rsidRPr="00B70280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0280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конфиденциальности документации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ЛЭК</w:t>
            </w:r>
          </w:p>
        </w:tc>
        <w:tc>
          <w:tcPr>
            <w:tcW w:w="1666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0280">
              <w:rPr>
                <w:rFonts w:ascii="Times New Roman" w:hAnsi="Times New Roman" w:cs="Times New Roman"/>
                <w:sz w:val="28"/>
                <w:szCs w:val="28"/>
              </w:rPr>
              <w:t>СОП/023</w:t>
            </w:r>
          </w:p>
        </w:tc>
      </w:tr>
      <w:tr w:rsidR="00963AA4" w:rsidTr="00963AA4">
        <w:tc>
          <w:tcPr>
            <w:tcW w:w="959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0280">
              <w:rPr>
                <w:rFonts w:ascii="Times New Roman" w:hAnsi="Times New Roman" w:cs="Times New Roman"/>
                <w:sz w:val="28"/>
                <w:szCs w:val="28"/>
              </w:rPr>
              <w:t>8.2.</w:t>
            </w:r>
          </w:p>
        </w:tc>
        <w:tc>
          <w:tcPr>
            <w:tcW w:w="6946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0280">
              <w:rPr>
                <w:rFonts w:ascii="Times New Roman" w:hAnsi="Times New Roman" w:cs="Times New Roman"/>
                <w:sz w:val="28"/>
                <w:szCs w:val="28"/>
              </w:rPr>
              <w:t>Хранение документов</w:t>
            </w:r>
          </w:p>
        </w:tc>
        <w:tc>
          <w:tcPr>
            <w:tcW w:w="1666" w:type="dxa"/>
            <w:shd w:val="clear" w:color="auto" w:fill="auto"/>
          </w:tcPr>
          <w:p w:rsidR="00963AA4" w:rsidRDefault="00963AA4" w:rsidP="00CA6A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0280">
              <w:rPr>
                <w:rFonts w:ascii="Times New Roman" w:hAnsi="Times New Roman" w:cs="Times New Roman"/>
                <w:sz w:val="28"/>
                <w:szCs w:val="28"/>
              </w:rPr>
              <w:t>СОП/02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963AA4" w:rsidRDefault="00963AA4" w:rsidP="00963AA4">
      <w:pPr>
        <w:rPr>
          <w:lang w:val="kk-KZ" w:eastAsia="x-none"/>
        </w:rPr>
      </w:pPr>
    </w:p>
    <w:p w:rsidR="001A73E3" w:rsidRDefault="001A73E3" w:rsidP="001A73E3">
      <w:pPr>
        <w:pStyle w:val="1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ПФ/02-001/01</w:t>
      </w:r>
    </w:p>
    <w:p w:rsidR="001A73E3" w:rsidRDefault="001A73E3" w:rsidP="001A73E3">
      <w:pPr>
        <w:pStyle w:val="1"/>
        <w:jc w:val="center"/>
        <w:rPr>
          <w:rFonts w:ascii="Times New Roman" w:hAnsi="Times New Roman"/>
          <w:i/>
          <w:sz w:val="24"/>
          <w:szCs w:val="24"/>
          <w:lang w:val="en-US"/>
        </w:rPr>
      </w:pPr>
      <w:r w:rsidRPr="00B27820">
        <w:rPr>
          <w:rFonts w:ascii="Times New Roman" w:hAnsi="Times New Roman"/>
          <w:sz w:val="24"/>
          <w:szCs w:val="24"/>
        </w:rPr>
        <w:t>Форма</w:t>
      </w:r>
      <w:r w:rsidRPr="00B2782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27820">
        <w:rPr>
          <w:rFonts w:ascii="Times New Roman" w:hAnsi="Times New Roman"/>
          <w:sz w:val="24"/>
          <w:szCs w:val="24"/>
        </w:rPr>
        <w:t>СОП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8"/>
        <w:gridCol w:w="2489"/>
        <w:gridCol w:w="2504"/>
        <w:gridCol w:w="1664"/>
      </w:tblGrid>
      <w:tr w:rsidR="001A73E3" w:rsidTr="00CA6A9D">
        <w:tc>
          <w:tcPr>
            <w:tcW w:w="2688" w:type="dxa"/>
          </w:tcPr>
          <w:p w:rsidR="001A73E3" w:rsidRDefault="001A73E3" w:rsidP="00CA6A9D">
            <w:pPr>
              <w:jc w:val="center"/>
              <w:rPr>
                <w:sz w:val="28"/>
                <w:szCs w:val="28"/>
              </w:rPr>
            </w:pPr>
          </w:p>
          <w:p w:rsidR="001A73E3" w:rsidRPr="004034F0" w:rsidRDefault="001A73E3" w:rsidP="00CA6A9D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 xml:space="preserve">Код: </w:t>
            </w:r>
          </w:p>
        </w:tc>
        <w:tc>
          <w:tcPr>
            <w:tcW w:w="6657" w:type="dxa"/>
            <w:gridSpan w:val="3"/>
          </w:tcPr>
          <w:p w:rsidR="001A73E3" w:rsidRDefault="001A73E3" w:rsidP="00CA6A9D">
            <w:pPr>
              <w:jc w:val="center"/>
              <w:rPr>
                <w:sz w:val="28"/>
                <w:szCs w:val="28"/>
              </w:rPr>
            </w:pPr>
          </w:p>
          <w:p w:rsidR="001A73E3" w:rsidRPr="004034F0" w:rsidRDefault="001A73E3" w:rsidP="00CA6A9D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>Стандартная операционная процедура</w:t>
            </w:r>
          </w:p>
          <w:p w:rsidR="001A73E3" w:rsidRPr="004034F0" w:rsidRDefault="001A73E3" w:rsidP="00CA6A9D">
            <w:pPr>
              <w:jc w:val="center"/>
              <w:rPr>
                <w:sz w:val="28"/>
                <w:szCs w:val="28"/>
              </w:rPr>
            </w:pPr>
          </w:p>
        </w:tc>
      </w:tr>
      <w:tr w:rsidR="001A73E3" w:rsidTr="00CA6A9D">
        <w:tc>
          <w:tcPr>
            <w:tcW w:w="2688" w:type="dxa"/>
          </w:tcPr>
          <w:p w:rsidR="001A73E3" w:rsidRDefault="001A73E3" w:rsidP="00CA6A9D">
            <w:pPr>
              <w:jc w:val="center"/>
              <w:rPr>
                <w:sz w:val="28"/>
                <w:szCs w:val="28"/>
              </w:rPr>
            </w:pPr>
          </w:p>
          <w:p w:rsidR="001A73E3" w:rsidRPr="004034F0" w:rsidRDefault="001A73E3" w:rsidP="00CA6A9D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6657" w:type="dxa"/>
            <w:gridSpan w:val="3"/>
          </w:tcPr>
          <w:p w:rsidR="001A73E3" w:rsidRDefault="001A73E3" w:rsidP="00CA6A9D">
            <w:pPr>
              <w:jc w:val="center"/>
              <w:rPr>
                <w:sz w:val="28"/>
                <w:szCs w:val="28"/>
              </w:rPr>
            </w:pPr>
          </w:p>
          <w:p w:rsidR="001A73E3" w:rsidRPr="00963AA4" w:rsidRDefault="001A73E3" w:rsidP="00CA6A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РГП </w:t>
            </w:r>
            <w:r w:rsidR="00963AA4">
              <w:rPr>
                <w:sz w:val="28"/>
                <w:szCs w:val="28"/>
                <w:lang w:val="kk-KZ"/>
              </w:rPr>
              <w:t xml:space="preserve">на ПХВ  </w:t>
            </w:r>
            <w:r w:rsidR="00963AA4">
              <w:rPr>
                <w:sz w:val="28"/>
                <w:szCs w:val="28"/>
              </w:rPr>
              <w:t>«Национальный центр общественного здравоохранения « МЗ РК</w:t>
            </w:r>
          </w:p>
          <w:p w:rsidR="001A73E3" w:rsidRPr="004034F0" w:rsidRDefault="001A73E3" w:rsidP="00CA6A9D">
            <w:pPr>
              <w:jc w:val="center"/>
              <w:rPr>
                <w:sz w:val="28"/>
                <w:szCs w:val="28"/>
              </w:rPr>
            </w:pPr>
          </w:p>
        </w:tc>
      </w:tr>
      <w:tr w:rsidR="001A73E3" w:rsidTr="00CA6A9D">
        <w:tc>
          <w:tcPr>
            <w:tcW w:w="2688" w:type="dxa"/>
          </w:tcPr>
          <w:p w:rsidR="001A73E3" w:rsidRDefault="001A73E3" w:rsidP="00CA6A9D">
            <w:pPr>
              <w:jc w:val="center"/>
              <w:rPr>
                <w:sz w:val="28"/>
                <w:szCs w:val="28"/>
              </w:rPr>
            </w:pPr>
          </w:p>
          <w:p w:rsidR="001A73E3" w:rsidRDefault="001A73E3" w:rsidP="00CA6A9D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Структурное подразделение</w:t>
            </w:r>
          </w:p>
          <w:p w:rsidR="001A73E3" w:rsidRPr="004034F0" w:rsidRDefault="001A73E3" w:rsidP="00CA6A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57" w:type="dxa"/>
            <w:gridSpan w:val="3"/>
          </w:tcPr>
          <w:p w:rsidR="001A73E3" w:rsidRDefault="001A73E3" w:rsidP="00CA6A9D">
            <w:pPr>
              <w:jc w:val="center"/>
              <w:rPr>
                <w:sz w:val="28"/>
                <w:szCs w:val="28"/>
              </w:rPr>
            </w:pPr>
          </w:p>
          <w:p w:rsidR="001A73E3" w:rsidRPr="004034F0" w:rsidRDefault="001A73E3" w:rsidP="00CA6A9D">
            <w:pPr>
              <w:jc w:val="center"/>
              <w:rPr>
                <w:sz w:val="28"/>
                <w:szCs w:val="28"/>
              </w:rPr>
            </w:pPr>
          </w:p>
        </w:tc>
      </w:tr>
      <w:tr w:rsidR="001A73E3" w:rsidTr="00CA6A9D">
        <w:tc>
          <w:tcPr>
            <w:tcW w:w="2688" w:type="dxa"/>
          </w:tcPr>
          <w:p w:rsidR="001A73E3" w:rsidRDefault="001A73E3" w:rsidP="00CA6A9D">
            <w:pPr>
              <w:jc w:val="center"/>
              <w:rPr>
                <w:sz w:val="28"/>
                <w:szCs w:val="28"/>
              </w:rPr>
            </w:pPr>
          </w:p>
          <w:p w:rsidR="001A73E3" w:rsidRDefault="001A73E3" w:rsidP="00CA6A9D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Название СОП</w:t>
            </w:r>
          </w:p>
          <w:p w:rsidR="001A73E3" w:rsidRPr="004034F0" w:rsidRDefault="001A73E3" w:rsidP="00CA6A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57" w:type="dxa"/>
            <w:gridSpan w:val="3"/>
          </w:tcPr>
          <w:p w:rsidR="001A73E3" w:rsidRPr="004034F0" w:rsidRDefault="001A73E3" w:rsidP="00CA6A9D">
            <w:pPr>
              <w:jc w:val="center"/>
              <w:rPr>
                <w:sz w:val="28"/>
                <w:szCs w:val="28"/>
              </w:rPr>
            </w:pPr>
          </w:p>
        </w:tc>
      </w:tr>
      <w:tr w:rsidR="001A73E3" w:rsidTr="00CA6A9D">
        <w:tc>
          <w:tcPr>
            <w:tcW w:w="2688" w:type="dxa"/>
          </w:tcPr>
          <w:p w:rsidR="001A73E3" w:rsidRDefault="001A73E3" w:rsidP="00CA6A9D">
            <w:pPr>
              <w:jc w:val="center"/>
              <w:rPr>
                <w:sz w:val="28"/>
                <w:szCs w:val="28"/>
              </w:rPr>
            </w:pPr>
          </w:p>
          <w:p w:rsidR="001A73E3" w:rsidRPr="004034F0" w:rsidRDefault="001A73E3" w:rsidP="00CA6A9D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СОП утвержден</w:t>
            </w:r>
          </w:p>
        </w:tc>
        <w:tc>
          <w:tcPr>
            <w:tcW w:w="6657" w:type="dxa"/>
            <w:gridSpan w:val="3"/>
          </w:tcPr>
          <w:p w:rsidR="001A73E3" w:rsidRDefault="001A73E3" w:rsidP="00CA6A9D">
            <w:pPr>
              <w:jc w:val="center"/>
              <w:rPr>
                <w:sz w:val="28"/>
                <w:szCs w:val="28"/>
              </w:rPr>
            </w:pPr>
          </w:p>
          <w:p w:rsidR="001A73E3" w:rsidRDefault="001A73E3" w:rsidP="00CA6A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Приказом  №_____от «___  _____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»</w:t>
            </w:r>
          </w:p>
          <w:p w:rsidR="001A73E3" w:rsidRPr="004034F0" w:rsidRDefault="001A73E3" w:rsidP="00CA6A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1A73E3" w:rsidTr="00CA6A9D">
        <w:trPr>
          <w:trHeight w:val="165"/>
        </w:trPr>
        <w:tc>
          <w:tcPr>
            <w:tcW w:w="2688" w:type="dxa"/>
            <w:vMerge w:val="restart"/>
          </w:tcPr>
          <w:p w:rsidR="001A73E3" w:rsidRDefault="001A73E3" w:rsidP="00CA6A9D">
            <w:pPr>
              <w:jc w:val="center"/>
              <w:rPr>
                <w:sz w:val="28"/>
                <w:szCs w:val="28"/>
              </w:rPr>
            </w:pPr>
          </w:p>
          <w:p w:rsidR="001A73E3" w:rsidRPr="004034F0" w:rsidRDefault="001A73E3" w:rsidP="00CA6A9D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 xml:space="preserve">Разработчики </w:t>
            </w:r>
          </w:p>
        </w:tc>
        <w:tc>
          <w:tcPr>
            <w:tcW w:w="2489" w:type="dxa"/>
          </w:tcPr>
          <w:p w:rsidR="001A73E3" w:rsidRPr="004034F0" w:rsidRDefault="001A73E3" w:rsidP="00CA6A9D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 xml:space="preserve">Должность </w:t>
            </w:r>
          </w:p>
        </w:tc>
        <w:tc>
          <w:tcPr>
            <w:tcW w:w="2504" w:type="dxa"/>
          </w:tcPr>
          <w:p w:rsidR="001A73E3" w:rsidRPr="004034F0" w:rsidRDefault="001A73E3" w:rsidP="00CA6A9D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1664" w:type="dxa"/>
          </w:tcPr>
          <w:p w:rsidR="001A73E3" w:rsidRPr="004034F0" w:rsidRDefault="001A73E3" w:rsidP="00CA6A9D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 xml:space="preserve">Подпись </w:t>
            </w:r>
          </w:p>
        </w:tc>
      </w:tr>
      <w:tr w:rsidR="001A73E3" w:rsidTr="00CA6A9D">
        <w:trPr>
          <w:trHeight w:val="165"/>
        </w:trPr>
        <w:tc>
          <w:tcPr>
            <w:tcW w:w="2688" w:type="dxa"/>
            <w:vMerge/>
          </w:tcPr>
          <w:p w:rsidR="001A73E3" w:rsidRPr="004034F0" w:rsidRDefault="001A73E3" w:rsidP="00CA6A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89" w:type="dxa"/>
          </w:tcPr>
          <w:p w:rsidR="001A73E3" w:rsidRDefault="001A73E3" w:rsidP="00CA6A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4" w:type="dxa"/>
          </w:tcPr>
          <w:p w:rsidR="001A73E3" w:rsidRDefault="001A73E3" w:rsidP="00CA6A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</w:tcPr>
          <w:p w:rsidR="001A73E3" w:rsidRDefault="001A73E3" w:rsidP="00CA6A9D">
            <w:pPr>
              <w:jc w:val="center"/>
              <w:rPr>
                <w:sz w:val="28"/>
                <w:szCs w:val="28"/>
              </w:rPr>
            </w:pPr>
          </w:p>
        </w:tc>
      </w:tr>
      <w:tr w:rsidR="001A73E3" w:rsidTr="00CA6A9D">
        <w:trPr>
          <w:trHeight w:val="150"/>
        </w:trPr>
        <w:tc>
          <w:tcPr>
            <w:tcW w:w="2688" w:type="dxa"/>
            <w:vMerge/>
          </w:tcPr>
          <w:p w:rsidR="001A73E3" w:rsidRPr="004034F0" w:rsidRDefault="001A73E3" w:rsidP="00CA6A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89" w:type="dxa"/>
          </w:tcPr>
          <w:p w:rsidR="001A73E3" w:rsidRPr="004034F0" w:rsidRDefault="001A73E3" w:rsidP="00CA6A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4" w:type="dxa"/>
          </w:tcPr>
          <w:p w:rsidR="001A73E3" w:rsidRPr="004034F0" w:rsidRDefault="001A73E3" w:rsidP="00CA6A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</w:tcPr>
          <w:p w:rsidR="001A73E3" w:rsidRPr="004034F0" w:rsidRDefault="001A73E3" w:rsidP="00CA6A9D">
            <w:pPr>
              <w:jc w:val="center"/>
              <w:rPr>
                <w:sz w:val="28"/>
                <w:szCs w:val="28"/>
              </w:rPr>
            </w:pPr>
          </w:p>
        </w:tc>
      </w:tr>
      <w:tr w:rsidR="001A73E3" w:rsidTr="00CA6A9D">
        <w:tc>
          <w:tcPr>
            <w:tcW w:w="5177" w:type="dxa"/>
            <w:gridSpan w:val="2"/>
          </w:tcPr>
          <w:p w:rsidR="001A73E3" w:rsidRDefault="001A73E3" w:rsidP="00CA6A9D">
            <w:pPr>
              <w:jc w:val="center"/>
              <w:rPr>
                <w:sz w:val="28"/>
                <w:szCs w:val="28"/>
              </w:rPr>
            </w:pPr>
          </w:p>
          <w:p w:rsidR="001A73E3" w:rsidRPr="004034F0" w:rsidRDefault="001A73E3" w:rsidP="00CA6A9D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Следующий пересмотр</w:t>
            </w:r>
            <w:r>
              <w:rPr>
                <w:sz w:val="28"/>
                <w:szCs w:val="28"/>
              </w:rPr>
              <w:t xml:space="preserve"> – ___ год</w:t>
            </w:r>
          </w:p>
        </w:tc>
        <w:tc>
          <w:tcPr>
            <w:tcW w:w="4168" w:type="dxa"/>
            <w:gridSpan w:val="2"/>
          </w:tcPr>
          <w:p w:rsidR="001A73E3" w:rsidRDefault="001A73E3" w:rsidP="00CA6A9D">
            <w:pPr>
              <w:jc w:val="center"/>
              <w:rPr>
                <w:sz w:val="28"/>
                <w:szCs w:val="28"/>
              </w:rPr>
            </w:pPr>
          </w:p>
          <w:p w:rsidR="001A73E3" w:rsidRDefault="001A73E3" w:rsidP="00CA6A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Версия № ___</w:t>
            </w:r>
          </w:p>
          <w:p w:rsidR="001A73E3" w:rsidRPr="004034F0" w:rsidRDefault="001A73E3" w:rsidP="00CA6A9D">
            <w:pPr>
              <w:jc w:val="center"/>
              <w:rPr>
                <w:sz w:val="28"/>
                <w:szCs w:val="28"/>
              </w:rPr>
            </w:pPr>
          </w:p>
        </w:tc>
      </w:tr>
    </w:tbl>
    <w:p w:rsidR="001A73E3" w:rsidRDefault="001A73E3" w:rsidP="001A73E3">
      <w:pPr>
        <w:jc w:val="center"/>
      </w:pPr>
    </w:p>
    <w:p w:rsidR="001A73E3" w:rsidRPr="0021761A" w:rsidRDefault="001A73E3" w:rsidP="001A73E3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color w:val="000000"/>
          <w:sz w:val="28"/>
          <w:szCs w:val="28"/>
        </w:rPr>
        <w:lastRenderedPageBreak/>
        <w:t xml:space="preserve">Название </w:t>
      </w:r>
      <w:proofErr w:type="spellStart"/>
      <w:r>
        <w:rPr>
          <w:rFonts w:cstheme="minorHAnsi"/>
          <w:b/>
          <w:color w:val="000000"/>
          <w:sz w:val="28"/>
          <w:szCs w:val="28"/>
        </w:rPr>
        <w:t>СОПа</w:t>
      </w:r>
      <w:proofErr w:type="spellEnd"/>
    </w:p>
    <w:p w:rsidR="001A73E3" w:rsidRPr="00091CBB" w:rsidRDefault="001A73E3" w:rsidP="001A73E3">
      <w:pPr>
        <w:pStyle w:val="ac"/>
        <w:numPr>
          <w:ilvl w:val="0"/>
          <w:numId w:val="1"/>
        </w:numPr>
        <w:ind w:left="720"/>
        <w:jc w:val="both"/>
        <w:rPr>
          <w:rFonts w:asciiTheme="majorHAnsi" w:hAnsiTheme="majorHAnsi" w:cstheme="majorHAnsi"/>
          <w:sz w:val="28"/>
          <w:szCs w:val="28"/>
        </w:rPr>
      </w:pPr>
      <w:r w:rsidRPr="00091CBB">
        <w:rPr>
          <w:rFonts w:asciiTheme="majorHAnsi" w:hAnsiTheme="majorHAnsi" w:cstheme="majorHAnsi"/>
          <w:sz w:val="28"/>
          <w:szCs w:val="28"/>
        </w:rPr>
        <w:t xml:space="preserve">Цель: </w:t>
      </w:r>
    </w:p>
    <w:p w:rsidR="001A73E3" w:rsidRPr="00091CBB" w:rsidRDefault="001A73E3" w:rsidP="001A73E3">
      <w:pPr>
        <w:pStyle w:val="ac"/>
        <w:numPr>
          <w:ilvl w:val="0"/>
          <w:numId w:val="1"/>
        </w:numPr>
        <w:ind w:left="720"/>
        <w:jc w:val="both"/>
        <w:rPr>
          <w:rFonts w:asciiTheme="majorHAnsi" w:hAnsiTheme="majorHAnsi" w:cstheme="majorHAnsi"/>
          <w:sz w:val="28"/>
          <w:szCs w:val="28"/>
        </w:rPr>
      </w:pPr>
      <w:r w:rsidRPr="00091CBB">
        <w:rPr>
          <w:rFonts w:asciiTheme="majorHAnsi" w:hAnsiTheme="majorHAnsi" w:cstheme="majorHAnsi"/>
          <w:sz w:val="28"/>
          <w:szCs w:val="28"/>
        </w:rPr>
        <w:t xml:space="preserve">Область применения: </w:t>
      </w:r>
    </w:p>
    <w:p w:rsidR="001A73E3" w:rsidRPr="00091CBB" w:rsidRDefault="001A73E3" w:rsidP="001A73E3">
      <w:pPr>
        <w:pStyle w:val="ac"/>
        <w:numPr>
          <w:ilvl w:val="0"/>
          <w:numId w:val="1"/>
        </w:numPr>
        <w:ind w:left="720"/>
        <w:jc w:val="both"/>
        <w:rPr>
          <w:rFonts w:asciiTheme="majorHAnsi" w:hAnsiTheme="majorHAnsi" w:cstheme="majorHAnsi"/>
          <w:sz w:val="28"/>
          <w:szCs w:val="28"/>
        </w:rPr>
      </w:pPr>
      <w:r w:rsidRPr="00091CBB">
        <w:rPr>
          <w:rFonts w:asciiTheme="majorHAnsi" w:hAnsiTheme="majorHAnsi" w:cstheme="majorHAnsi"/>
          <w:sz w:val="28"/>
          <w:szCs w:val="28"/>
        </w:rPr>
        <w:t>Определения, сокращения и аббревиатура:</w:t>
      </w:r>
    </w:p>
    <w:p w:rsidR="001A73E3" w:rsidRPr="00091CBB" w:rsidRDefault="001A73E3" w:rsidP="001A73E3">
      <w:pPr>
        <w:pStyle w:val="ac"/>
        <w:numPr>
          <w:ilvl w:val="0"/>
          <w:numId w:val="1"/>
        </w:numPr>
        <w:ind w:left="720"/>
        <w:jc w:val="both"/>
        <w:rPr>
          <w:rFonts w:asciiTheme="majorHAnsi" w:hAnsiTheme="majorHAnsi" w:cstheme="majorHAnsi"/>
          <w:sz w:val="28"/>
          <w:szCs w:val="28"/>
        </w:rPr>
      </w:pPr>
      <w:r w:rsidRPr="00091CBB">
        <w:rPr>
          <w:rFonts w:asciiTheme="majorHAnsi" w:hAnsiTheme="majorHAnsi" w:cstheme="majorHAnsi"/>
          <w:sz w:val="28"/>
          <w:szCs w:val="28"/>
        </w:rPr>
        <w:t xml:space="preserve">Ответственность: </w:t>
      </w:r>
    </w:p>
    <w:p w:rsidR="001A73E3" w:rsidRPr="00091CBB" w:rsidRDefault="001A73E3" w:rsidP="001A73E3">
      <w:pPr>
        <w:pStyle w:val="ac"/>
        <w:numPr>
          <w:ilvl w:val="0"/>
          <w:numId w:val="1"/>
        </w:numPr>
        <w:ind w:left="720"/>
        <w:jc w:val="both"/>
        <w:rPr>
          <w:rFonts w:asciiTheme="majorHAnsi" w:hAnsiTheme="majorHAnsi" w:cstheme="majorHAnsi"/>
          <w:sz w:val="28"/>
          <w:szCs w:val="28"/>
        </w:rPr>
      </w:pPr>
      <w:r w:rsidRPr="00091CBB">
        <w:rPr>
          <w:rFonts w:asciiTheme="majorHAnsi" w:hAnsiTheme="majorHAnsi" w:cstheme="majorHAnsi"/>
          <w:sz w:val="28"/>
          <w:szCs w:val="28"/>
        </w:rPr>
        <w:t xml:space="preserve">Процедура: </w:t>
      </w:r>
    </w:p>
    <w:p w:rsidR="001A73E3" w:rsidRPr="00091CBB" w:rsidRDefault="001A73E3" w:rsidP="001A73E3">
      <w:pPr>
        <w:pStyle w:val="ac"/>
        <w:numPr>
          <w:ilvl w:val="0"/>
          <w:numId w:val="1"/>
        </w:numPr>
        <w:ind w:left="720"/>
        <w:jc w:val="both"/>
        <w:rPr>
          <w:rFonts w:asciiTheme="majorHAnsi" w:hAnsiTheme="majorHAnsi" w:cstheme="majorHAnsi"/>
          <w:sz w:val="28"/>
          <w:szCs w:val="28"/>
        </w:rPr>
      </w:pPr>
      <w:r w:rsidRPr="00091CBB">
        <w:rPr>
          <w:rFonts w:asciiTheme="majorHAnsi" w:hAnsiTheme="majorHAnsi" w:cstheme="majorHAnsi"/>
          <w:sz w:val="28"/>
          <w:szCs w:val="28"/>
        </w:rPr>
        <w:t xml:space="preserve">Приложения: </w:t>
      </w:r>
    </w:p>
    <w:p w:rsidR="001A73E3" w:rsidRPr="00091CBB" w:rsidRDefault="001A73E3" w:rsidP="001A73E3">
      <w:pPr>
        <w:pStyle w:val="ac"/>
        <w:numPr>
          <w:ilvl w:val="0"/>
          <w:numId w:val="1"/>
        </w:numPr>
        <w:ind w:left="720"/>
        <w:jc w:val="both"/>
        <w:rPr>
          <w:rFonts w:asciiTheme="majorHAnsi" w:hAnsiTheme="majorHAnsi" w:cstheme="majorHAnsi"/>
          <w:sz w:val="28"/>
          <w:szCs w:val="28"/>
        </w:rPr>
      </w:pPr>
      <w:r w:rsidRPr="00091CBB">
        <w:rPr>
          <w:rFonts w:asciiTheme="majorHAnsi" w:hAnsiTheme="majorHAnsi" w:cstheme="majorHAnsi"/>
          <w:sz w:val="28"/>
          <w:szCs w:val="28"/>
        </w:rPr>
        <w:t>Ссылки на НПА</w:t>
      </w:r>
    </w:p>
    <w:p w:rsidR="001A73E3" w:rsidRDefault="001A73E3" w:rsidP="001A73E3">
      <w:pPr>
        <w:pStyle w:val="ac"/>
        <w:jc w:val="both"/>
        <w:rPr>
          <w:rFonts w:asciiTheme="majorHAnsi" w:hAnsiTheme="majorHAnsi" w:cstheme="majorHAnsi"/>
          <w:b/>
          <w:sz w:val="28"/>
          <w:szCs w:val="28"/>
        </w:rPr>
      </w:pPr>
    </w:p>
    <w:p w:rsidR="001A73E3" w:rsidRDefault="001A73E3" w:rsidP="001A73E3">
      <w:pPr>
        <w:pStyle w:val="ac"/>
        <w:jc w:val="both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>Лист регистрации изменений и дополнений</w:t>
      </w:r>
    </w:p>
    <w:tbl>
      <w:tblPr>
        <w:tblStyle w:val="a3"/>
        <w:tblpPr w:leftFromText="180" w:rightFromText="180" w:vertAnchor="text" w:horzAnchor="page" w:tblpX="586" w:tblpY="397"/>
        <w:tblW w:w="10843" w:type="dxa"/>
        <w:tblLook w:val="04A0" w:firstRow="1" w:lastRow="0" w:firstColumn="1" w:lastColumn="0" w:noHBand="0" w:noVBand="1"/>
      </w:tblPr>
      <w:tblGrid>
        <w:gridCol w:w="1129"/>
        <w:gridCol w:w="1134"/>
        <w:gridCol w:w="925"/>
        <w:gridCol w:w="1769"/>
        <w:gridCol w:w="2835"/>
        <w:gridCol w:w="1842"/>
        <w:gridCol w:w="1209"/>
      </w:tblGrid>
      <w:tr w:rsidR="001A73E3" w:rsidTr="00CA6A9D">
        <w:tc>
          <w:tcPr>
            <w:tcW w:w="4957" w:type="dxa"/>
            <w:gridSpan w:val="4"/>
          </w:tcPr>
          <w:p w:rsidR="001A73E3" w:rsidRPr="00091CBB" w:rsidRDefault="001A73E3" w:rsidP="00CA6A9D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Раздел</w:t>
            </w:r>
          </w:p>
        </w:tc>
        <w:tc>
          <w:tcPr>
            <w:tcW w:w="2835" w:type="dxa"/>
          </w:tcPr>
          <w:p w:rsidR="001A73E3" w:rsidRPr="00091CBB" w:rsidRDefault="001A73E3" w:rsidP="00CA6A9D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Документ об утверждении изменения/дополнения, номер, название</w:t>
            </w:r>
          </w:p>
        </w:tc>
        <w:tc>
          <w:tcPr>
            <w:tcW w:w="1842" w:type="dxa"/>
          </w:tcPr>
          <w:p w:rsidR="001A73E3" w:rsidRDefault="001A73E3" w:rsidP="00CA6A9D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ФИО/</w:t>
            </w:r>
          </w:p>
          <w:p w:rsidR="001A73E3" w:rsidRPr="00091CBB" w:rsidRDefault="001A73E3" w:rsidP="00CA6A9D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п</w:t>
            </w: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одразделение</w:t>
            </w: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1209" w:type="dxa"/>
          </w:tcPr>
          <w:p w:rsidR="001A73E3" w:rsidRPr="00091CBB" w:rsidRDefault="001A73E3" w:rsidP="00CA6A9D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П</w:t>
            </w: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одпись</w:t>
            </w:r>
          </w:p>
        </w:tc>
      </w:tr>
      <w:tr w:rsidR="001A73E3" w:rsidTr="00CA6A9D">
        <w:tc>
          <w:tcPr>
            <w:tcW w:w="1129" w:type="dxa"/>
          </w:tcPr>
          <w:p w:rsidR="001A73E3" w:rsidRPr="00FB2546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  <w:r w:rsidRPr="00FB2546">
              <w:rPr>
                <w:rFonts w:asciiTheme="majorHAnsi" w:hAnsiTheme="majorHAnsi" w:cstheme="majorHAnsi"/>
                <w:b/>
              </w:rPr>
              <w:t>версия</w:t>
            </w:r>
          </w:p>
        </w:tc>
        <w:tc>
          <w:tcPr>
            <w:tcW w:w="1134" w:type="dxa"/>
          </w:tcPr>
          <w:p w:rsidR="001A73E3" w:rsidRPr="00FB2546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Номер, название раздела</w:t>
            </w:r>
          </w:p>
        </w:tc>
        <w:tc>
          <w:tcPr>
            <w:tcW w:w="925" w:type="dxa"/>
          </w:tcPr>
          <w:p w:rsidR="001A73E3" w:rsidRPr="00FB2546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Номер пункта</w:t>
            </w:r>
          </w:p>
        </w:tc>
        <w:tc>
          <w:tcPr>
            <w:tcW w:w="1769" w:type="dxa"/>
          </w:tcPr>
          <w:p w:rsidR="001A73E3" w:rsidRPr="00FB2546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Описание внесенных изменений</w:t>
            </w:r>
          </w:p>
        </w:tc>
        <w:tc>
          <w:tcPr>
            <w:tcW w:w="2835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1A73E3" w:rsidTr="00CA6A9D">
        <w:tc>
          <w:tcPr>
            <w:tcW w:w="1129" w:type="dxa"/>
          </w:tcPr>
          <w:p w:rsidR="001A73E3" w:rsidRPr="00FB2546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1A73E3" w:rsidTr="00CA6A9D">
        <w:tc>
          <w:tcPr>
            <w:tcW w:w="1129" w:type="dxa"/>
          </w:tcPr>
          <w:p w:rsidR="001A73E3" w:rsidRPr="00FB2546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</w:tbl>
    <w:p w:rsidR="001A73E3" w:rsidRDefault="001A73E3" w:rsidP="001A73E3">
      <w:pPr>
        <w:pBdr>
          <w:bottom w:val="single" w:sz="12" w:space="1" w:color="auto"/>
        </w:pBdr>
        <w:jc w:val="center"/>
      </w:pPr>
    </w:p>
    <w:p w:rsidR="001A73E3" w:rsidRDefault="001A73E3" w:rsidP="001A73E3">
      <w:pPr>
        <w:jc w:val="both"/>
      </w:pPr>
      <w:r>
        <w:t xml:space="preserve">Название </w:t>
      </w:r>
      <w:proofErr w:type="spellStart"/>
      <w:r>
        <w:t>СОПа</w:t>
      </w:r>
      <w:proofErr w:type="spellEnd"/>
      <w:r>
        <w:t xml:space="preserve">                               стр.   </w:t>
      </w:r>
      <w:proofErr w:type="gramStart"/>
      <w:r>
        <w:t>из</w:t>
      </w:r>
      <w:proofErr w:type="gramEnd"/>
      <w:r>
        <w:t xml:space="preserve">                  Версия: 1                   от </w:t>
      </w:r>
      <w:r w:rsidR="00963AA4">
        <w:t xml:space="preserve"> дата </w:t>
      </w:r>
      <w:r>
        <w:t xml:space="preserve"> г.</w:t>
      </w:r>
    </w:p>
    <w:p w:rsidR="001A73E3" w:rsidRPr="00B27820" w:rsidRDefault="001A73E3" w:rsidP="001A73E3">
      <w:pPr>
        <w:jc w:val="right"/>
        <w:rPr>
          <w:b/>
          <w:bCs/>
        </w:rPr>
      </w:pPr>
      <w:r>
        <w:rPr>
          <w:b/>
          <w:bCs/>
        </w:rPr>
        <w:t>ПФ/03-001/01</w:t>
      </w:r>
    </w:p>
    <w:p w:rsidR="001A73E3" w:rsidRPr="00BA5573" w:rsidRDefault="001A73E3" w:rsidP="001A73E3">
      <w:pPr>
        <w:pStyle w:val="2"/>
        <w:jc w:val="center"/>
        <w:rPr>
          <w:rFonts w:ascii="Times New Roman" w:hAnsi="Times New Roman"/>
          <w:i w:val="0"/>
          <w:sz w:val="24"/>
          <w:szCs w:val="24"/>
          <w:lang w:val="ru-RU"/>
        </w:rPr>
      </w:pPr>
      <w:r w:rsidRPr="00BA5573">
        <w:rPr>
          <w:rFonts w:ascii="Times New Roman" w:hAnsi="Times New Roman"/>
          <w:i w:val="0"/>
          <w:sz w:val="24"/>
          <w:szCs w:val="24"/>
        </w:rPr>
        <w:t>История</w:t>
      </w:r>
      <w:r w:rsidRPr="00BA5573">
        <w:rPr>
          <w:rFonts w:ascii="Times New Roman" w:hAnsi="Times New Roman"/>
          <w:i w:val="0"/>
          <w:sz w:val="24"/>
          <w:szCs w:val="24"/>
          <w:lang w:val="ru-RU"/>
        </w:rPr>
        <w:t xml:space="preserve"> </w:t>
      </w:r>
      <w:r w:rsidRPr="00BA5573">
        <w:rPr>
          <w:rFonts w:ascii="Times New Roman" w:hAnsi="Times New Roman"/>
          <w:i w:val="0"/>
          <w:sz w:val="24"/>
          <w:szCs w:val="24"/>
        </w:rPr>
        <w:t>документа</w:t>
      </w:r>
    </w:p>
    <w:p w:rsidR="001A73E3" w:rsidRPr="00BA5573" w:rsidRDefault="001A73E3" w:rsidP="001A73E3">
      <w:pPr>
        <w:pStyle w:val="2"/>
        <w:jc w:val="both"/>
        <w:rPr>
          <w:rFonts w:ascii="Times New Roman" w:hAnsi="Times New Roman"/>
          <w:sz w:val="24"/>
          <w:szCs w:val="24"/>
        </w:rPr>
      </w:pPr>
      <w:r w:rsidRPr="00BA5573">
        <w:rPr>
          <w:rFonts w:ascii="Times New Roman" w:hAnsi="Times New Roman"/>
          <w:b w:val="0"/>
          <w:sz w:val="24"/>
          <w:szCs w:val="24"/>
        </w:rPr>
        <w:t xml:space="preserve"> (Первый проект 0.1 истории </w:t>
      </w:r>
      <w:proofErr w:type="spellStart"/>
      <w:r w:rsidRPr="00BA5573">
        <w:rPr>
          <w:rFonts w:ascii="Times New Roman" w:hAnsi="Times New Roman"/>
          <w:b w:val="0"/>
          <w:sz w:val="24"/>
          <w:szCs w:val="24"/>
        </w:rPr>
        <w:t>СОПа</w:t>
      </w:r>
      <w:proofErr w:type="spellEnd"/>
      <w:r w:rsidRPr="00BA5573">
        <w:rPr>
          <w:rFonts w:ascii="Times New Roman" w:hAnsi="Times New Roman"/>
          <w:b w:val="0"/>
          <w:sz w:val="24"/>
          <w:szCs w:val="24"/>
        </w:rPr>
        <w:t xml:space="preserve"> должен быть произведен как результат первой циркуляции документа и окончательная версия 01.0  – это версия после утверждения председателем) </w:t>
      </w:r>
    </w:p>
    <w:p w:rsidR="001A73E3" w:rsidRPr="00BA5573" w:rsidRDefault="001A73E3" w:rsidP="001A73E3"/>
    <w:tbl>
      <w:tblPr>
        <w:tblW w:w="9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1500"/>
        <w:gridCol w:w="1500"/>
        <w:gridCol w:w="4368"/>
      </w:tblGrid>
      <w:tr w:rsidR="001A73E3" w:rsidRPr="00BA5573" w:rsidTr="00CA6A9D">
        <w:tc>
          <w:tcPr>
            <w:tcW w:w="1908" w:type="dxa"/>
          </w:tcPr>
          <w:p w:rsidR="001A73E3" w:rsidRPr="00BA5573" w:rsidRDefault="001A73E3" w:rsidP="00CA6A9D">
            <w:pPr>
              <w:pStyle w:val="Table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A557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Автор</w:t>
            </w:r>
          </w:p>
        </w:tc>
        <w:tc>
          <w:tcPr>
            <w:tcW w:w="1500" w:type="dxa"/>
          </w:tcPr>
          <w:p w:rsidR="001A73E3" w:rsidRPr="00BA5573" w:rsidRDefault="001A73E3" w:rsidP="00CA6A9D">
            <w:pPr>
              <w:pStyle w:val="Table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A557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Версия</w:t>
            </w:r>
          </w:p>
        </w:tc>
        <w:tc>
          <w:tcPr>
            <w:tcW w:w="1500" w:type="dxa"/>
          </w:tcPr>
          <w:p w:rsidR="001A73E3" w:rsidRPr="00BA5573" w:rsidRDefault="001A73E3" w:rsidP="00CA6A9D">
            <w:pPr>
              <w:pStyle w:val="Table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A557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4368" w:type="dxa"/>
          </w:tcPr>
          <w:p w:rsidR="001A73E3" w:rsidRPr="00BA5573" w:rsidRDefault="001A73E3" w:rsidP="00CA6A9D">
            <w:pPr>
              <w:pStyle w:val="Table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A557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Изменения</w:t>
            </w:r>
          </w:p>
        </w:tc>
      </w:tr>
      <w:tr w:rsidR="001A73E3" w:rsidRPr="00BA5573" w:rsidTr="00CA6A9D">
        <w:tc>
          <w:tcPr>
            <w:tcW w:w="1908" w:type="dxa"/>
          </w:tcPr>
          <w:p w:rsidR="001A73E3" w:rsidRPr="00BA5573" w:rsidRDefault="001A73E3" w:rsidP="00CA6A9D">
            <w:pPr>
              <w:pStyle w:val="Tabl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5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ФИО</w:t>
            </w:r>
          </w:p>
        </w:tc>
        <w:tc>
          <w:tcPr>
            <w:tcW w:w="1500" w:type="dxa"/>
          </w:tcPr>
          <w:p w:rsidR="001A73E3" w:rsidRPr="00BA5573" w:rsidRDefault="001A73E3" w:rsidP="00CA6A9D">
            <w:pPr>
              <w:pStyle w:val="Table"/>
              <w:rPr>
                <w:rFonts w:ascii="Times New Roman" w:hAnsi="Times New Roman" w:cs="Times New Roman"/>
                <w:sz w:val="24"/>
                <w:szCs w:val="24"/>
              </w:rPr>
            </w:pPr>
            <w:r w:rsidRPr="00BA5573"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1500" w:type="dxa"/>
          </w:tcPr>
          <w:p w:rsidR="001A73E3" w:rsidRPr="00BA5573" w:rsidRDefault="001A73E3" w:rsidP="00CA6A9D">
            <w:pPr>
              <w:pStyle w:val="Table"/>
              <w:rPr>
                <w:rFonts w:ascii="Times New Roman" w:hAnsi="Times New Roman" w:cs="Times New Roman"/>
                <w:i/>
                <w:color w:val="0000FF"/>
                <w:sz w:val="24"/>
                <w:szCs w:val="24"/>
              </w:rPr>
            </w:pPr>
          </w:p>
        </w:tc>
        <w:tc>
          <w:tcPr>
            <w:tcW w:w="4368" w:type="dxa"/>
          </w:tcPr>
          <w:p w:rsidR="001A73E3" w:rsidRPr="00BA5573" w:rsidRDefault="001A73E3" w:rsidP="00CA6A9D">
            <w:pPr>
              <w:pStyle w:val="Tabl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5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Первый проект</w:t>
            </w:r>
          </w:p>
        </w:tc>
      </w:tr>
      <w:tr w:rsidR="001A73E3" w:rsidRPr="00BA5573" w:rsidTr="00CA6A9D">
        <w:tc>
          <w:tcPr>
            <w:tcW w:w="1908" w:type="dxa"/>
          </w:tcPr>
          <w:p w:rsidR="001A73E3" w:rsidRPr="00BA5573" w:rsidRDefault="001A73E3" w:rsidP="00CA6A9D">
            <w:pPr>
              <w:pStyle w:val="Tabl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5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ФИО</w:t>
            </w:r>
            <w:r w:rsidRPr="00BA55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</w:tcPr>
          <w:p w:rsidR="001A73E3" w:rsidRPr="00BA5573" w:rsidRDefault="001A73E3" w:rsidP="00CA6A9D">
            <w:pPr>
              <w:pStyle w:val="Table"/>
              <w:rPr>
                <w:rFonts w:ascii="Times New Roman" w:hAnsi="Times New Roman" w:cs="Times New Roman"/>
                <w:sz w:val="24"/>
                <w:szCs w:val="24"/>
              </w:rPr>
            </w:pPr>
            <w:r w:rsidRPr="00BA5573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1500" w:type="dxa"/>
          </w:tcPr>
          <w:p w:rsidR="001A73E3" w:rsidRPr="00BA5573" w:rsidRDefault="001A73E3" w:rsidP="00CA6A9D">
            <w:pPr>
              <w:pStyle w:val="Table"/>
              <w:rPr>
                <w:rFonts w:ascii="Times New Roman" w:hAnsi="Times New Roman" w:cs="Times New Roman"/>
                <w:i/>
                <w:color w:val="0000FF"/>
                <w:sz w:val="24"/>
                <w:szCs w:val="24"/>
              </w:rPr>
            </w:pPr>
          </w:p>
        </w:tc>
        <w:tc>
          <w:tcPr>
            <w:tcW w:w="4368" w:type="dxa"/>
          </w:tcPr>
          <w:p w:rsidR="001A73E3" w:rsidRPr="00BA5573" w:rsidRDefault="001A73E3" w:rsidP="00CA6A9D">
            <w:pPr>
              <w:pStyle w:val="Tabl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5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Второй проект</w:t>
            </w:r>
          </w:p>
        </w:tc>
      </w:tr>
      <w:tr w:rsidR="001A73E3" w:rsidRPr="00BA5573" w:rsidTr="00CA6A9D">
        <w:tc>
          <w:tcPr>
            <w:tcW w:w="1908" w:type="dxa"/>
          </w:tcPr>
          <w:p w:rsidR="001A73E3" w:rsidRPr="00BA5573" w:rsidRDefault="001A73E3" w:rsidP="00CA6A9D">
            <w:pPr>
              <w:pStyle w:val="Tabl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5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ФИО</w:t>
            </w:r>
            <w:r w:rsidRPr="00BA55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</w:tcPr>
          <w:p w:rsidR="001A73E3" w:rsidRPr="00BA5573" w:rsidRDefault="001A73E3" w:rsidP="00CA6A9D">
            <w:pPr>
              <w:pStyle w:val="Table"/>
              <w:rPr>
                <w:rFonts w:ascii="Times New Roman" w:hAnsi="Times New Roman" w:cs="Times New Roman"/>
                <w:sz w:val="24"/>
                <w:szCs w:val="24"/>
              </w:rPr>
            </w:pPr>
            <w:r w:rsidRPr="00BA5573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</w:p>
        </w:tc>
        <w:tc>
          <w:tcPr>
            <w:tcW w:w="1500" w:type="dxa"/>
          </w:tcPr>
          <w:p w:rsidR="001A73E3" w:rsidRPr="00BA5573" w:rsidRDefault="001A73E3" w:rsidP="00CA6A9D">
            <w:pPr>
              <w:pStyle w:val="Table"/>
              <w:rPr>
                <w:rFonts w:ascii="Times New Roman" w:hAnsi="Times New Roman" w:cs="Times New Roman"/>
                <w:i/>
                <w:color w:val="0000FF"/>
                <w:sz w:val="24"/>
                <w:szCs w:val="24"/>
              </w:rPr>
            </w:pPr>
          </w:p>
        </w:tc>
        <w:tc>
          <w:tcPr>
            <w:tcW w:w="4368" w:type="dxa"/>
          </w:tcPr>
          <w:p w:rsidR="001A73E3" w:rsidRPr="00BA5573" w:rsidRDefault="001A73E3" w:rsidP="00CA6A9D">
            <w:pPr>
              <w:pStyle w:val="Tabl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5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Окончательная версия</w:t>
            </w:r>
          </w:p>
        </w:tc>
      </w:tr>
      <w:tr w:rsidR="001A73E3" w:rsidRPr="00BA5573" w:rsidTr="00CA6A9D">
        <w:tc>
          <w:tcPr>
            <w:tcW w:w="1908" w:type="dxa"/>
          </w:tcPr>
          <w:p w:rsidR="001A73E3" w:rsidRPr="00BA5573" w:rsidRDefault="001A73E3" w:rsidP="00CA6A9D">
            <w:pPr>
              <w:pStyle w:val="Tabl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5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ФИО</w:t>
            </w:r>
            <w:r w:rsidRPr="00BA55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</w:tcPr>
          <w:p w:rsidR="001A73E3" w:rsidRPr="00BA5573" w:rsidRDefault="001A73E3" w:rsidP="00CA6A9D">
            <w:pPr>
              <w:pStyle w:val="Table"/>
              <w:rPr>
                <w:rFonts w:ascii="Times New Roman" w:hAnsi="Times New Roman" w:cs="Times New Roman"/>
                <w:sz w:val="24"/>
                <w:szCs w:val="24"/>
              </w:rPr>
            </w:pPr>
            <w:r w:rsidRPr="00BA5573">
              <w:rPr>
                <w:rFonts w:ascii="Times New Roman" w:hAnsi="Times New Roman" w:cs="Times New Roman"/>
                <w:sz w:val="24"/>
                <w:szCs w:val="24"/>
              </w:rPr>
              <w:t>01.1</w:t>
            </w:r>
          </w:p>
        </w:tc>
        <w:tc>
          <w:tcPr>
            <w:tcW w:w="1500" w:type="dxa"/>
          </w:tcPr>
          <w:p w:rsidR="001A73E3" w:rsidRPr="00BA5573" w:rsidRDefault="001A73E3" w:rsidP="00CA6A9D">
            <w:pPr>
              <w:pStyle w:val="Table"/>
              <w:rPr>
                <w:rFonts w:ascii="Times New Roman" w:hAnsi="Times New Roman" w:cs="Times New Roman"/>
                <w:i/>
                <w:color w:val="0000FF"/>
                <w:sz w:val="24"/>
                <w:szCs w:val="24"/>
              </w:rPr>
            </w:pPr>
          </w:p>
        </w:tc>
        <w:tc>
          <w:tcPr>
            <w:tcW w:w="4368" w:type="dxa"/>
          </w:tcPr>
          <w:p w:rsidR="001A73E3" w:rsidRPr="00BA5573" w:rsidRDefault="001A73E3" w:rsidP="00CA6A9D">
            <w:pPr>
              <w:pStyle w:val="Tabl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5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Небольшие изменения</w:t>
            </w:r>
          </w:p>
        </w:tc>
      </w:tr>
      <w:tr w:rsidR="001A73E3" w:rsidRPr="00BA5573" w:rsidTr="00CA6A9D">
        <w:tc>
          <w:tcPr>
            <w:tcW w:w="1908" w:type="dxa"/>
          </w:tcPr>
          <w:p w:rsidR="001A73E3" w:rsidRPr="00BA5573" w:rsidRDefault="001A73E3" w:rsidP="00CA6A9D">
            <w:pPr>
              <w:pStyle w:val="Tabl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5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ФИО</w:t>
            </w:r>
            <w:r w:rsidRPr="00BA55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</w:tcPr>
          <w:p w:rsidR="001A73E3" w:rsidRPr="00BA5573" w:rsidRDefault="001A73E3" w:rsidP="00CA6A9D">
            <w:pPr>
              <w:pStyle w:val="Table"/>
              <w:rPr>
                <w:rFonts w:ascii="Times New Roman" w:hAnsi="Times New Roman" w:cs="Times New Roman"/>
                <w:sz w:val="24"/>
                <w:szCs w:val="24"/>
              </w:rPr>
            </w:pPr>
            <w:r w:rsidRPr="00BA5573">
              <w:rPr>
                <w:rFonts w:ascii="Times New Roman" w:hAnsi="Times New Roman" w:cs="Times New Roman"/>
                <w:sz w:val="24"/>
                <w:szCs w:val="24"/>
              </w:rPr>
              <w:t>02.0</w:t>
            </w:r>
          </w:p>
        </w:tc>
        <w:tc>
          <w:tcPr>
            <w:tcW w:w="1500" w:type="dxa"/>
          </w:tcPr>
          <w:p w:rsidR="001A73E3" w:rsidRPr="00BA5573" w:rsidRDefault="001A73E3" w:rsidP="00CA6A9D">
            <w:pPr>
              <w:pStyle w:val="Table"/>
              <w:rPr>
                <w:rFonts w:ascii="Times New Roman" w:hAnsi="Times New Roman" w:cs="Times New Roman"/>
                <w:i/>
                <w:color w:val="0000FF"/>
                <w:sz w:val="24"/>
                <w:szCs w:val="24"/>
              </w:rPr>
            </w:pPr>
          </w:p>
        </w:tc>
        <w:tc>
          <w:tcPr>
            <w:tcW w:w="4368" w:type="dxa"/>
          </w:tcPr>
          <w:p w:rsidR="001A73E3" w:rsidRPr="00BA5573" w:rsidRDefault="001A73E3" w:rsidP="00CA6A9D">
            <w:pPr>
              <w:pStyle w:val="Tabl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5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Существенные изменения</w:t>
            </w:r>
          </w:p>
        </w:tc>
      </w:tr>
      <w:tr w:rsidR="001A73E3" w:rsidRPr="00B27820" w:rsidTr="00CA6A9D">
        <w:tc>
          <w:tcPr>
            <w:tcW w:w="1908" w:type="dxa"/>
          </w:tcPr>
          <w:p w:rsidR="001A73E3" w:rsidRPr="00BA5573" w:rsidRDefault="001A73E3" w:rsidP="00CA6A9D">
            <w:pPr>
              <w:pStyle w:val="Tabl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5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ФИО</w:t>
            </w:r>
            <w:r w:rsidRPr="00BA55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</w:tcPr>
          <w:p w:rsidR="001A73E3" w:rsidRPr="00BA5573" w:rsidRDefault="001A73E3" w:rsidP="00CA6A9D">
            <w:pPr>
              <w:pStyle w:val="Table"/>
              <w:rPr>
                <w:rFonts w:ascii="Times New Roman" w:hAnsi="Times New Roman" w:cs="Times New Roman"/>
                <w:sz w:val="24"/>
                <w:szCs w:val="24"/>
              </w:rPr>
            </w:pPr>
            <w:r w:rsidRPr="00BA5573">
              <w:rPr>
                <w:rFonts w:ascii="Times New Roman" w:hAnsi="Times New Roman" w:cs="Times New Roman"/>
                <w:sz w:val="24"/>
                <w:szCs w:val="24"/>
              </w:rPr>
              <w:t>02.0</w:t>
            </w:r>
          </w:p>
        </w:tc>
        <w:tc>
          <w:tcPr>
            <w:tcW w:w="1500" w:type="dxa"/>
          </w:tcPr>
          <w:p w:rsidR="001A73E3" w:rsidRPr="00BA5573" w:rsidRDefault="001A73E3" w:rsidP="00CA6A9D">
            <w:pPr>
              <w:pStyle w:val="Table"/>
              <w:rPr>
                <w:rFonts w:ascii="Times New Roman" w:hAnsi="Times New Roman" w:cs="Times New Roman"/>
                <w:i/>
                <w:color w:val="0000FF"/>
                <w:sz w:val="24"/>
                <w:szCs w:val="24"/>
              </w:rPr>
            </w:pPr>
          </w:p>
        </w:tc>
        <w:tc>
          <w:tcPr>
            <w:tcW w:w="4368" w:type="dxa"/>
          </w:tcPr>
          <w:p w:rsidR="001A73E3" w:rsidRPr="00B27820" w:rsidRDefault="001A73E3" w:rsidP="00CA6A9D">
            <w:pPr>
              <w:pStyle w:val="Table"/>
              <w:rPr>
                <w:rFonts w:ascii="Times New Roman" w:hAnsi="Times New Roman" w:cs="Times New Roman"/>
                <w:sz w:val="24"/>
                <w:szCs w:val="24"/>
              </w:rPr>
            </w:pPr>
            <w:r w:rsidRPr="00BA55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 изменений</w:t>
            </w:r>
            <w:r w:rsidRPr="00BA557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A55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текущая оценка</w:t>
            </w:r>
            <w:r w:rsidRPr="00BA55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1A73E3" w:rsidRPr="00B27820" w:rsidRDefault="001A73E3" w:rsidP="001A73E3">
      <w:pPr>
        <w:spacing w:before="240"/>
      </w:pPr>
    </w:p>
    <w:p w:rsidR="001A73E3" w:rsidRPr="00B27820" w:rsidRDefault="001A73E3" w:rsidP="001A73E3">
      <w:pPr>
        <w:pStyle w:val="1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ПФ/04</w:t>
      </w:r>
      <w:r w:rsidRPr="00B278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001/01</w:t>
      </w:r>
      <w:r w:rsidRPr="00B27820">
        <w:rPr>
          <w:rFonts w:ascii="Times New Roman" w:hAnsi="Times New Roman"/>
          <w:sz w:val="24"/>
          <w:szCs w:val="24"/>
        </w:rPr>
        <w:t xml:space="preserve"> </w:t>
      </w:r>
    </w:p>
    <w:p w:rsidR="001A73E3" w:rsidRPr="00B27820" w:rsidRDefault="001A73E3" w:rsidP="001A73E3">
      <w:pPr>
        <w:jc w:val="center"/>
        <w:rPr>
          <w:b/>
        </w:rPr>
      </w:pPr>
      <w:r w:rsidRPr="00B27820">
        <w:rPr>
          <w:b/>
        </w:rPr>
        <w:t xml:space="preserve">Список лиц, получивших </w:t>
      </w:r>
      <w:proofErr w:type="spellStart"/>
      <w:r w:rsidRPr="00B27820">
        <w:rPr>
          <w:b/>
        </w:rPr>
        <w:t>СОПы</w:t>
      </w:r>
      <w:proofErr w:type="spellEnd"/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192"/>
        <w:gridCol w:w="1843"/>
        <w:gridCol w:w="1701"/>
        <w:gridCol w:w="1842"/>
        <w:gridCol w:w="1276"/>
      </w:tblGrid>
      <w:tr w:rsidR="001A73E3" w:rsidRPr="00B27820" w:rsidTr="00CA6A9D">
        <w:tc>
          <w:tcPr>
            <w:tcW w:w="468" w:type="dxa"/>
          </w:tcPr>
          <w:p w:rsidR="001A73E3" w:rsidRPr="00B27820" w:rsidRDefault="001A73E3" w:rsidP="00CA6A9D">
            <w:pPr>
              <w:spacing w:before="60" w:after="60"/>
              <w:jc w:val="center"/>
              <w:rPr>
                <w:b/>
                <w:bCs/>
              </w:rPr>
            </w:pPr>
            <w:proofErr w:type="spellStart"/>
            <w:r w:rsidRPr="00B27820">
              <w:rPr>
                <w:b/>
                <w:bCs/>
              </w:rPr>
              <w:lastRenderedPageBreak/>
              <w:t>No</w:t>
            </w:r>
            <w:proofErr w:type="spellEnd"/>
            <w:r w:rsidRPr="00B27820">
              <w:rPr>
                <w:b/>
                <w:bCs/>
              </w:rPr>
              <w:t>.</w:t>
            </w:r>
          </w:p>
        </w:tc>
        <w:tc>
          <w:tcPr>
            <w:tcW w:w="2192" w:type="dxa"/>
          </w:tcPr>
          <w:p w:rsidR="001A73E3" w:rsidRPr="00B27820" w:rsidRDefault="001A73E3" w:rsidP="00CA6A9D">
            <w:pPr>
              <w:spacing w:before="60" w:after="60"/>
              <w:jc w:val="center"/>
              <w:rPr>
                <w:b/>
                <w:bCs/>
              </w:rPr>
            </w:pPr>
            <w:r w:rsidRPr="00B27820">
              <w:rPr>
                <w:b/>
                <w:bCs/>
              </w:rPr>
              <w:t>ФИО</w:t>
            </w:r>
          </w:p>
        </w:tc>
        <w:tc>
          <w:tcPr>
            <w:tcW w:w="1843" w:type="dxa"/>
          </w:tcPr>
          <w:p w:rsidR="001A73E3" w:rsidRPr="00B27820" w:rsidRDefault="001A73E3" w:rsidP="00CA6A9D">
            <w:pPr>
              <w:spacing w:before="60" w:after="60"/>
              <w:jc w:val="center"/>
              <w:rPr>
                <w:b/>
                <w:bCs/>
              </w:rPr>
            </w:pPr>
            <w:r w:rsidRPr="00B27820">
              <w:rPr>
                <w:b/>
                <w:bCs/>
              </w:rPr>
              <w:t>СОП #</w:t>
            </w:r>
          </w:p>
        </w:tc>
        <w:tc>
          <w:tcPr>
            <w:tcW w:w="1701" w:type="dxa"/>
          </w:tcPr>
          <w:p w:rsidR="001A73E3" w:rsidRPr="00B27820" w:rsidRDefault="001A73E3" w:rsidP="00CA6A9D">
            <w:pPr>
              <w:spacing w:before="60" w:after="60"/>
              <w:jc w:val="center"/>
              <w:rPr>
                <w:b/>
                <w:bCs/>
              </w:rPr>
            </w:pPr>
            <w:r w:rsidRPr="00B27820">
              <w:rPr>
                <w:b/>
                <w:bCs/>
              </w:rPr>
              <w:t>Кол-во копий</w:t>
            </w:r>
          </w:p>
        </w:tc>
        <w:tc>
          <w:tcPr>
            <w:tcW w:w="1842" w:type="dxa"/>
          </w:tcPr>
          <w:p w:rsidR="001A73E3" w:rsidRPr="00B27820" w:rsidRDefault="001A73E3" w:rsidP="00CA6A9D">
            <w:pPr>
              <w:spacing w:before="60" w:after="60"/>
              <w:jc w:val="center"/>
              <w:rPr>
                <w:b/>
                <w:bCs/>
              </w:rPr>
            </w:pPr>
            <w:r w:rsidRPr="00B27820">
              <w:rPr>
                <w:b/>
                <w:bCs/>
              </w:rPr>
              <w:t>Подпись</w:t>
            </w:r>
          </w:p>
        </w:tc>
        <w:tc>
          <w:tcPr>
            <w:tcW w:w="1276" w:type="dxa"/>
          </w:tcPr>
          <w:p w:rsidR="001A73E3" w:rsidRPr="00B27820" w:rsidRDefault="001A73E3" w:rsidP="00CA6A9D">
            <w:pPr>
              <w:spacing w:before="60" w:after="60"/>
              <w:jc w:val="center"/>
              <w:rPr>
                <w:b/>
                <w:bCs/>
              </w:rPr>
            </w:pPr>
            <w:r w:rsidRPr="00B27820">
              <w:rPr>
                <w:b/>
                <w:bCs/>
              </w:rPr>
              <w:t>Дата</w:t>
            </w:r>
          </w:p>
        </w:tc>
      </w:tr>
      <w:tr w:rsidR="001A73E3" w:rsidRPr="00B27820" w:rsidTr="00CA6A9D">
        <w:tc>
          <w:tcPr>
            <w:tcW w:w="468" w:type="dxa"/>
          </w:tcPr>
          <w:p w:rsidR="001A73E3" w:rsidRPr="00B27820" w:rsidRDefault="001A73E3" w:rsidP="00CA6A9D">
            <w:pPr>
              <w:spacing w:before="240" w:after="240" w:line="180" w:lineRule="exact"/>
            </w:pPr>
            <w:r w:rsidRPr="00B27820">
              <w:t>1</w:t>
            </w:r>
          </w:p>
        </w:tc>
        <w:tc>
          <w:tcPr>
            <w:tcW w:w="2192" w:type="dxa"/>
          </w:tcPr>
          <w:p w:rsidR="001A73E3" w:rsidRPr="00B27820" w:rsidRDefault="001A73E3" w:rsidP="00CA6A9D">
            <w:pPr>
              <w:spacing w:before="240" w:after="240" w:line="180" w:lineRule="exact"/>
              <w:rPr>
                <w:i/>
                <w:iCs/>
                <w:color w:val="0000FF"/>
              </w:rPr>
            </w:pPr>
          </w:p>
        </w:tc>
        <w:tc>
          <w:tcPr>
            <w:tcW w:w="1843" w:type="dxa"/>
          </w:tcPr>
          <w:p w:rsidR="001A73E3" w:rsidRPr="00B27820" w:rsidRDefault="001A73E3" w:rsidP="00CA6A9D"/>
        </w:tc>
        <w:tc>
          <w:tcPr>
            <w:tcW w:w="1701" w:type="dxa"/>
          </w:tcPr>
          <w:p w:rsidR="001A73E3" w:rsidRPr="00B27820" w:rsidRDefault="001A73E3" w:rsidP="00CA6A9D"/>
          <w:p w:rsidR="001A73E3" w:rsidRPr="00B27820" w:rsidRDefault="001A73E3" w:rsidP="00CA6A9D"/>
        </w:tc>
        <w:tc>
          <w:tcPr>
            <w:tcW w:w="1842" w:type="dxa"/>
          </w:tcPr>
          <w:p w:rsidR="001A73E3" w:rsidRPr="00B27820" w:rsidRDefault="001A73E3" w:rsidP="00CA6A9D"/>
        </w:tc>
        <w:tc>
          <w:tcPr>
            <w:tcW w:w="1276" w:type="dxa"/>
          </w:tcPr>
          <w:p w:rsidR="001A73E3" w:rsidRPr="00B27820" w:rsidRDefault="001A73E3" w:rsidP="00CA6A9D">
            <w:pPr>
              <w:spacing w:before="240" w:after="240" w:line="180" w:lineRule="exact"/>
            </w:pPr>
          </w:p>
        </w:tc>
      </w:tr>
      <w:tr w:rsidR="001A73E3" w:rsidRPr="00B27820" w:rsidTr="00CA6A9D">
        <w:tc>
          <w:tcPr>
            <w:tcW w:w="468" w:type="dxa"/>
          </w:tcPr>
          <w:p w:rsidR="001A73E3" w:rsidRPr="00B27820" w:rsidRDefault="001A73E3" w:rsidP="00CA6A9D">
            <w:pPr>
              <w:spacing w:before="240" w:after="240"/>
            </w:pPr>
            <w:r w:rsidRPr="00B27820">
              <w:t>2</w:t>
            </w:r>
          </w:p>
        </w:tc>
        <w:tc>
          <w:tcPr>
            <w:tcW w:w="2192" w:type="dxa"/>
          </w:tcPr>
          <w:p w:rsidR="001A73E3" w:rsidRPr="00B27820" w:rsidRDefault="001A73E3" w:rsidP="00CA6A9D">
            <w:pPr>
              <w:spacing w:before="240" w:after="240"/>
              <w:rPr>
                <w:i/>
                <w:iCs/>
                <w:color w:val="0000FF"/>
              </w:rPr>
            </w:pPr>
          </w:p>
        </w:tc>
        <w:tc>
          <w:tcPr>
            <w:tcW w:w="1843" w:type="dxa"/>
          </w:tcPr>
          <w:p w:rsidR="001A73E3" w:rsidRPr="00B27820" w:rsidRDefault="001A73E3" w:rsidP="00CA6A9D"/>
        </w:tc>
        <w:tc>
          <w:tcPr>
            <w:tcW w:w="1701" w:type="dxa"/>
          </w:tcPr>
          <w:p w:rsidR="001A73E3" w:rsidRPr="00B27820" w:rsidRDefault="001A73E3" w:rsidP="00CA6A9D">
            <w:pPr>
              <w:spacing w:before="240" w:after="240"/>
            </w:pPr>
          </w:p>
        </w:tc>
        <w:tc>
          <w:tcPr>
            <w:tcW w:w="1842" w:type="dxa"/>
          </w:tcPr>
          <w:p w:rsidR="001A73E3" w:rsidRPr="00B27820" w:rsidRDefault="001A73E3" w:rsidP="00CA6A9D">
            <w:pPr>
              <w:spacing w:before="240" w:after="240"/>
            </w:pPr>
          </w:p>
        </w:tc>
        <w:tc>
          <w:tcPr>
            <w:tcW w:w="1276" w:type="dxa"/>
          </w:tcPr>
          <w:p w:rsidR="001A73E3" w:rsidRPr="00B27820" w:rsidRDefault="001A73E3" w:rsidP="00CA6A9D">
            <w:pPr>
              <w:spacing w:before="240" w:after="240"/>
            </w:pPr>
          </w:p>
        </w:tc>
      </w:tr>
      <w:tr w:rsidR="001A73E3" w:rsidRPr="00B27820" w:rsidTr="00CA6A9D">
        <w:tc>
          <w:tcPr>
            <w:tcW w:w="468" w:type="dxa"/>
          </w:tcPr>
          <w:p w:rsidR="001A73E3" w:rsidRPr="00B27820" w:rsidRDefault="001A73E3" w:rsidP="00CA6A9D">
            <w:pPr>
              <w:spacing w:before="240" w:after="240"/>
            </w:pPr>
            <w:r w:rsidRPr="00B27820">
              <w:t>3</w:t>
            </w:r>
          </w:p>
        </w:tc>
        <w:tc>
          <w:tcPr>
            <w:tcW w:w="2192" w:type="dxa"/>
          </w:tcPr>
          <w:p w:rsidR="001A73E3" w:rsidRPr="00B27820" w:rsidRDefault="001A73E3" w:rsidP="00CA6A9D">
            <w:pPr>
              <w:spacing w:before="240" w:after="240"/>
            </w:pPr>
          </w:p>
        </w:tc>
        <w:tc>
          <w:tcPr>
            <w:tcW w:w="1843" w:type="dxa"/>
          </w:tcPr>
          <w:p w:rsidR="001A73E3" w:rsidRPr="00B27820" w:rsidRDefault="001A73E3" w:rsidP="00CA6A9D">
            <w:pPr>
              <w:spacing w:before="240" w:after="240"/>
            </w:pPr>
          </w:p>
        </w:tc>
        <w:tc>
          <w:tcPr>
            <w:tcW w:w="1701" w:type="dxa"/>
          </w:tcPr>
          <w:p w:rsidR="001A73E3" w:rsidRPr="00B27820" w:rsidRDefault="001A73E3" w:rsidP="00CA6A9D">
            <w:pPr>
              <w:spacing w:before="240" w:after="240"/>
            </w:pPr>
          </w:p>
        </w:tc>
        <w:tc>
          <w:tcPr>
            <w:tcW w:w="1842" w:type="dxa"/>
          </w:tcPr>
          <w:p w:rsidR="001A73E3" w:rsidRPr="00B27820" w:rsidRDefault="001A73E3" w:rsidP="00CA6A9D">
            <w:pPr>
              <w:spacing w:before="240" w:after="240"/>
            </w:pPr>
          </w:p>
        </w:tc>
        <w:tc>
          <w:tcPr>
            <w:tcW w:w="1276" w:type="dxa"/>
          </w:tcPr>
          <w:p w:rsidR="001A73E3" w:rsidRPr="00B27820" w:rsidRDefault="001A73E3" w:rsidP="00CA6A9D">
            <w:pPr>
              <w:pStyle w:val="ae"/>
              <w:spacing w:before="240" w:after="24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3E3" w:rsidRPr="00B27820" w:rsidTr="00CA6A9D">
        <w:tc>
          <w:tcPr>
            <w:tcW w:w="468" w:type="dxa"/>
          </w:tcPr>
          <w:p w:rsidR="001A73E3" w:rsidRPr="00B27820" w:rsidRDefault="001A73E3" w:rsidP="00CA6A9D">
            <w:pPr>
              <w:spacing w:before="240" w:after="240"/>
            </w:pPr>
            <w:r w:rsidRPr="00B27820">
              <w:t>4</w:t>
            </w:r>
          </w:p>
        </w:tc>
        <w:tc>
          <w:tcPr>
            <w:tcW w:w="2192" w:type="dxa"/>
          </w:tcPr>
          <w:p w:rsidR="001A73E3" w:rsidRPr="00B27820" w:rsidRDefault="001A73E3" w:rsidP="00CA6A9D">
            <w:pPr>
              <w:spacing w:before="240" w:after="240"/>
            </w:pPr>
          </w:p>
        </w:tc>
        <w:tc>
          <w:tcPr>
            <w:tcW w:w="1843" w:type="dxa"/>
          </w:tcPr>
          <w:p w:rsidR="001A73E3" w:rsidRPr="00B27820" w:rsidRDefault="001A73E3" w:rsidP="00CA6A9D">
            <w:pPr>
              <w:spacing w:before="240" w:after="240"/>
            </w:pPr>
          </w:p>
        </w:tc>
        <w:tc>
          <w:tcPr>
            <w:tcW w:w="1701" w:type="dxa"/>
          </w:tcPr>
          <w:p w:rsidR="001A73E3" w:rsidRPr="00B27820" w:rsidRDefault="001A73E3" w:rsidP="00CA6A9D">
            <w:pPr>
              <w:spacing w:before="240" w:after="240"/>
            </w:pPr>
          </w:p>
        </w:tc>
        <w:tc>
          <w:tcPr>
            <w:tcW w:w="1842" w:type="dxa"/>
          </w:tcPr>
          <w:p w:rsidR="001A73E3" w:rsidRPr="00B27820" w:rsidRDefault="001A73E3" w:rsidP="00CA6A9D">
            <w:pPr>
              <w:spacing w:before="240" w:after="240"/>
            </w:pPr>
          </w:p>
        </w:tc>
        <w:tc>
          <w:tcPr>
            <w:tcW w:w="1276" w:type="dxa"/>
          </w:tcPr>
          <w:p w:rsidR="001A73E3" w:rsidRPr="00B27820" w:rsidRDefault="001A73E3" w:rsidP="00CA6A9D">
            <w:pPr>
              <w:spacing w:before="240" w:after="240"/>
            </w:pPr>
          </w:p>
        </w:tc>
      </w:tr>
      <w:tr w:rsidR="001A73E3" w:rsidRPr="00B27820" w:rsidTr="00CA6A9D">
        <w:tc>
          <w:tcPr>
            <w:tcW w:w="468" w:type="dxa"/>
          </w:tcPr>
          <w:p w:rsidR="001A73E3" w:rsidRPr="00B27820" w:rsidRDefault="001A73E3" w:rsidP="00CA6A9D">
            <w:pPr>
              <w:spacing w:before="240" w:after="240"/>
            </w:pPr>
            <w:r w:rsidRPr="00B27820">
              <w:t>5</w:t>
            </w:r>
          </w:p>
        </w:tc>
        <w:tc>
          <w:tcPr>
            <w:tcW w:w="2192" w:type="dxa"/>
          </w:tcPr>
          <w:p w:rsidR="001A73E3" w:rsidRPr="00B27820" w:rsidRDefault="001A73E3" w:rsidP="00CA6A9D">
            <w:pPr>
              <w:spacing w:before="240" w:after="240"/>
            </w:pPr>
          </w:p>
        </w:tc>
        <w:tc>
          <w:tcPr>
            <w:tcW w:w="1843" w:type="dxa"/>
          </w:tcPr>
          <w:p w:rsidR="001A73E3" w:rsidRPr="00B27820" w:rsidRDefault="001A73E3" w:rsidP="00CA6A9D">
            <w:pPr>
              <w:spacing w:before="240" w:after="240"/>
            </w:pPr>
          </w:p>
        </w:tc>
        <w:tc>
          <w:tcPr>
            <w:tcW w:w="1701" w:type="dxa"/>
          </w:tcPr>
          <w:p w:rsidR="001A73E3" w:rsidRPr="00B27820" w:rsidRDefault="001A73E3" w:rsidP="00CA6A9D">
            <w:pPr>
              <w:spacing w:before="240" w:after="240"/>
            </w:pPr>
          </w:p>
        </w:tc>
        <w:tc>
          <w:tcPr>
            <w:tcW w:w="1842" w:type="dxa"/>
          </w:tcPr>
          <w:p w:rsidR="001A73E3" w:rsidRPr="00B27820" w:rsidRDefault="001A73E3" w:rsidP="00CA6A9D">
            <w:pPr>
              <w:spacing w:before="240" w:after="240"/>
            </w:pPr>
          </w:p>
        </w:tc>
        <w:tc>
          <w:tcPr>
            <w:tcW w:w="1276" w:type="dxa"/>
          </w:tcPr>
          <w:p w:rsidR="001A73E3" w:rsidRPr="00B27820" w:rsidRDefault="001A73E3" w:rsidP="00CA6A9D">
            <w:pPr>
              <w:spacing w:before="240" w:after="240"/>
            </w:pPr>
          </w:p>
        </w:tc>
      </w:tr>
      <w:tr w:rsidR="001A73E3" w:rsidRPr="00B27820" w:rsidTr="00CA6A9D">
        <w:tc>
          <w:tcPr>
            <w:tcW w:w="468" w:type="dxa"/>
          </w:tcPr>
          <w:p w:rsidR="001A73E3" w:rsidRPr="00B27820" w:rsidRDefault="001A73E3" w:rsidP="00CA6A9D">
            <w:pPr>
              <w:spacing w:before="240" w:after="240"/>
            </w:pPr>
            <w:r w:rsidRPr="00B27820">
              <w:t>6</w:t>
            </w:r>
          </w:p>
        </w:tc>
        <w:tc>
          <w:tcPr>
            <w:tcW w:w="2192" w:type="dxa"/>
          </w:tcPr>
          <w:p w:rsidR="001A73E3" w:rsidRPr="00B27820" w:rsidRDefault="001A73E3" w:rsidP="00CA6A9D">
            <w:pPr>
              <w:spacing w:before="240" w:after="240"/>
            </w:pPr>
          </w:p>
        </w:tc>
        <w:tc>
          <w:tcPr>
            <w:tcW w:w="1843" w:type="dxa"/>
          </w:tcPr>
          <w:p w:rsidR="001A73E3" w:rsidRPr="00B27820" w:rsidRDefault="001A73E3" w:rsidP="00CA6A9D">
            <w:pPr>
              <w:spacing w:before="240" w:after="240"/>
            </w:pPr>
          </w:p>
        </w:tc>
        <w:tc>
          <w:tcPr>
            <w:tcW w:w="1701" w:type="dxa"/>
          </w:tcPr>
          <w:p w:rsidR="001A73E3" w:rsidRPr="00B27820" w:rsidRDefault="001A73E3" w:rsidP="00CA6A9D">
            <w:pPr>
              <w:spacing w:before="240" w:after="240"/>
            </w:pPr>
          </w:p>
        </w:tc>
        <w:tc>
          <w:tcPr>
            <w:tcW w:w="1842" w:type="dxa"/>
          </w:tcPr>
          <w:p w:rsidR="001A73E3" w:rsidRPr="00B27820" w:rsidRDefault="001A73E3" w:rsidP="00CA6A9D">
            <w:pPr>
              <w:spacing w:before="240" w:after="240"/>
            </w:pPr>
          </w:p>
        </w:tc>
        <w:tc>
          <w:tcPr>
            <w:tcW w:w="1276" w:type="dxa"/>
          </w:tcPr>
          <w:p w:rsidR="001A73E3" w:rsidRPr="00B27820" w:rsidRDefault="001A73E3" w:rsidP="00CA6A9D">
            <w:pPr>
              <w:spacing w:before="240" w:after="240"/>
            </w:pPr>
          </w:p>
        </w:tc>
      </w:tr>
    </w:tbl>
    <w:p w:rsidR="001A73E3" w:rsidRPr="00B27820" w:rsidRDefault="001A73E3" w:rsidP="001A73E3"/>
    <w:p w:rsidR="001A73E3" w:rsidRPr="00B27820" w:rsidRDefault="001A73E3" w:rsidP="001A73E3">
      <w:pPr>
        <w:pStyle w:val="1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ПФ/0</w:t>
      </w:r>
      <w:r w:rsidRPr="00B27820">
        <w:rPr>
          <w:rFonts w:ascii="Times New Roman" w:hAnsi="Times New Roman"/>
          <w:color w:val="000000"/>
          <w:sz w:val="24"/>
          <w:szCs w:val="24"/>
        </w:rPr>
        <w:t>5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-001/01</w:t>
      </w:r>
      <w:r w:rsidRPr="00B2782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A73E3" w:rsidRPr="00B27820" w:rsidRDefault="001A73E3" w:rsidP="001A73E3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B27820">
        <w:rPr>
          <w:rFonts w:ascii="Times New Roman" w:hAnsi="Times New Roman"/>
          <w:sz w:val="24"/>
          <w:szCs w:val="24"/>
        </w:rPr>
        <w:t xml:space="preserve">Заявка на пересмотр </w:t>
      </w:r>
      <w:proofErr w:type="spellStart"/>
      <w:r w:rsidRPr="00B27820">
        <w:rPr>
          <w:rFonts w:ascii="Times New Roman" w:hAnsi="Times New Roman"/>
          <w:sz w:val="24"/>
          <w:szCs w:val="24"/>
        </w:rPr>
        <w:t>СОПа</w:t>
      </w:r>
      <w:proofErr w:type="spellEnd"/>
    </w:p>
    <w:p w:rsidR="001A73E3" w:rsidRPr="00B27820" w:rsidRDefault="001A73E3" w:rsidP="001A73E3">
      <w:pPr>
        <w:pStyle w:val="af2"/>
        <w:rPr>
          <w:rFonts w:cs="Times New Roman"/>
          <w:lang w:val="ru-RU"/>
        </w:rPr>
      </w:pPr>
      <w:r w:rsidRPr="00B27820">
        <w:rPr>
          <w:rFonts w:cs="Times New Roman"/>
          <w:lang w:val="ru-RU"/>
        </w:rPr>
        <w:t xml:space="preserve">Пожалуйста, заполните эту форму, если обнаружите проблему или недостаток в </w:t>
      </w:r>
      <w:proofErr w:type="spellStart"/>
      <w:r w:rsidRPr="00B27820">
        <w:rPr>
          <w:rFonts w:cs="Times New Roman"/>
          <w:lang w:val="ru-RU"/>
        </w:rPr>
        <w:t>СОПах</w:t>
      </w:r>
      <w:proofErr w:type="spellEnd"/>
      <w:r w:rsidRPr="00B27820">
        <w:rPr>
          <w:rFonts w:cs="Times New Roman"/>
          <w:lang w:val="ru-RU"/>
        </w:rPr>
        <w:t xml:space="preserve">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340"/>
        <w:gridCol w:w="1021"/>
        <w:gridCol w:w="5279"/>
      </w:tblGrid>
      <w:tr w:rsidR="001A73E3" w:rsidRPr="00B27820" w:rsidTr="00CA6A9D">
        <w:tc>
          <w:tcPr>
            <w:tcW w:w="9468" w:type="dxa"/>
            <w:gridSpan w:val="4"/>
          </w:tcPr>
          <w:p w:rsidR="001A73E3" w:rsidRPr="00B27820" w:rsidRDefault="001A73E3" w:rsidP="00CA6A9D">
            <w:pPr>
              <w:jc w:val="both"/>
              <w:rPr>
                <w:i/>
                <w:iCs/>
              </w:rPr>
            </w:pPr>
            <w:r w:rsidRPr="00B27820">
              <w:rPr>
                <w:i/>
                <w:iCs/>
              </w:rPr>
              <w:t>СОП/</w:t>
            </w:r>
            <w:proofErr w:type="spellStart"/>
            <w:r w:rsidRPr="00B27820">
              <w:rPr>
                <w:i/>
                <w:iCs/>
              </w:rPr>
              <w:t>ххх</w:t>
            </w:r>
            <w:proofErr w:type="spellEnd"/>
            <w:r w:rsidRPr="00B27820">
              <w:rPr>
                <w:i/>
                <w:iCs/>
              </w:rPr>
              <w:t>/</w:t>
            </w:r>
            <w:proofErr w:type="spellStart"/>
            <w:r w:rsidRPr="00B27820">
              <w:rPr>
                <w:i/>
                <w:iCs/>
              </w:rPr>
              <w:t>уу</w:t>
            </w:r>
            <w:proofErr w:type="gramStart"/>
            <w:r w:rsidRPr="00B27820">
              <w:rPr>
                <w:i/>
                <w:iCs/>
              </w:rPr>
              <w:t>.у</w:t>
            </w:r>
            <w:proofErr w:type="spellEnd"/>
            <w:proofErr w:type="gramEnd"/>
          </w:p>
        </w:tc>
      </w:tr>
      <w:tr w:rsidR="001A73E3" w:rsidRPr="00B27820" w:rsidTr="00CA6A9D">
        <w:tc>
          <w:tcPr>
            <w:tcW w:w="828" w:type="dxa"/>
          </w:tcPr>
          <w:p w:rsidR="001A73E3" w:rsidRPr="00B27820" w:rsidRDefault="001A73E3" w:rsidP="00CA6A9D">
            <w:pPr>
              <w:jc w:val="both"/>
            </w:pPr>
            <w:r w:rsidRPr="00B27820">
              <w:t>Название:</w:t>
            </w:r>
          </w:p>
        </w:tc>
        <w:tc>
          <w:tcPr>
            <w:tcW w:w="8640" w:type="dxa"/>
            <w:gridSpan w:val="3"/>
          </w:tcPr>
          <w:p w:rsidR="001A73E3" w:rsidRPr="00B27820" w:rsidRDefault="001A73E3" w:rsidP="00CA6A9D">
            <w:pPr>
              <w:jc w:val="both"/>
            </w:pPr>
          </w:p>
          <w:p w:rsidR="001A73E3" w:rsidRPr="00B27820" w:rsidRDefault="001A73E3" w:rsidP="00CA6A9D">
            <w:pPr>
              <w:jc w:val="both"/>
            </w:pPr>
          </w:p>
          <w:p w:rsidR="001A73E3" w:rsidRPr="00B27820" w:rsidRDefault="001A73E3" w:rsidP="00CA6A9D">
            <w:pPr>
              <w:jc w:val="both"/>
            </w:pPr>
          </w:p>
        </w:tc>
      </w:tr>
      <w:tr w:rsidR="001A73E3" w:rsidRPr="00B27820" w:rsidTr="00CA6A9D">
        <w:tc>
          <w:tcPr>
            <w:tcW w:w="9468" w:type="dxa"/>
            <w:gridSpan w:val="4"/>
          </w:tcPr>
          <w:p w:rsidR="001A73E3" w:rsidRPr="00B27820" w:rsidRDefault="001A73E3" w:rsidP="00CA6A9D">
            <w:pPr>
              <w:jc w:val="both"/>
            </w:pPr>
            <w:r w:rsidRPr="00B27820">
              <w:t xml:space="preserve">Детали проблемы иди недостатка </w:t>
            </w:r>
            <w:proofErr w:type="spellStart"/>
            <w:r w:rsidRPr="00B27820">
              <w:t>СОПов</w:t>
            </w:r>
            <w:proofErr w:type="spellEnd"/>
            <w:r w:rsidRPr="00B27820">
              <w:t>:</w:t>
            </w:r>
          </w:p>
          <w:p w:rsidR="001A73E3" w:rsidRPr="00B27820" w:rsidRDefault="001A73E3" w:rsidP="00CA6A9D">
            <w:pPr>
              <w:jc w:val="both"/>
            </w:pPr>
          </w:p>
          <w:p w:rsidR="001A73E3" w:rsidRPr="00B27820" w:rsidRDefault="001A73E3" w:rsidP="00CA6A9D">
            <w:pPr>
              <w:jc w:val="both"/>
            </w:pPr>
          </w:p>
          <w:p w:rsidR="001A73E3" w:rsidRPr="00B27820" w:rsidRDefault="001A73E3" w:rsidP="00CA6A9D">
            <w:pPr>
              <w:jc w:val="both"/>
            </w:pPr>
          </w:p>
        </w:tc>
      </w:tr>
      <w:tr w:rsidR="001A73E3" w:rsidRPr="00B27820" w:rsidTr="00CA6A9D">
        <w:tc>
          <w:tcPr>
            <w:tcW w:w="4189" w:type="dxa"/>
            <w:gridSpan w:val="3"/>
          </w:tcPr>
          <w:p w:rsidR="001A73E3" w:rsidRPr="00B27820" w:rsidRDefault="001A73E3" w:rsidP="00CA6A9D">
            <w:pPr>
              <w:spacing w:before="120" w:after="120"/>
              <w:jc w:val="both"/>
            </w:pPr>
            <w:r w:rsidRPr="00B27820">
              <w:t>Обнаружено:</w:t>
            </w:r>
          </w:p>
        </w:tc>
        <w:tc>
          <w:tcPr>
            <w:tcW w:w="5279" w:type="dxa"/>
          </w:tcPr>
          <w:p w:rsidR="001A73E3" w:rsidRPr="00B27820" w:rsidRDefault="001A73E3" w:rsidP="00CA6A9D">
            <w:pPr>
              <w:spacing w:before="120" w:after="120"/>
              <w:jc w:val="both"/>
            </w:pPr>
            <w:r w:rsidRPr="00B27820">
              <w:t>Дата:</w:t>
            </w:r>
          </w:p>
        </w:tc>
      </w:tr>
      <w:tr w:rsidR="001A73E3" w:rsidRPr="00B27820" w:rsidTr="00CA6A9D">
        <w:tc>
          <w:tcPr>
            <w:tcW w:w="9468" w:type="dxa"/>
            <w:gridSpan w:val="4"/>
          </w:tcPr>
          <w:p w:rsidR="001A73E3" w:rsidRPr="00B27820" w:rsidRDefault="001A73E3" w:rsidP="00CA6A9D">
            <w:pPr>
              <w:spacing w:before="120" w:after="120"/>
              <w:jc w:val="both"/>
            </w:pPr>
            <w:r w:rsidRPr="00B27820">
              <w:t>Обсуждено с:</w:t>
            </w:r>
          </w:p>
          <w:p w:rsidR="001A73E3" w:rsidRPr="00B27820" w:rsidRDefault="001A73E3" w:rsidP="00CA6A9D">
            <w:pPr>
              <w:spacing w:before="120" w:after="120"/>
              <w:jc w:val="both"/>
            </w:pPr>
          </w:p>
        </w:tc>
      </w:tr>
      <w:tr w:rsidR="001A73E3" w:rsidRPr="00B27820" w:rsidTr="00CA6A9D">
        <w:tc>
          <w:tcPr>
            <w:tcW w:w="9468" w:type="dxa"/>
            <w:gridSpan w:val="4"/>
          </w:tcPr>
          <w:p w:rsidR="001A73E3" w:rsidRPr="00B27820" w:rsidRDefault="001A73E3" w:rsidP="00CA6A9D">
            <w:pPr>
              <w:pStyle w:val="ae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27820">
              <w:rPr>
                <w:rFonts w:ascii="Times New Roman" w:hAnsi="Times New Roman"/>
                <w:sz w:val="24"/>
                <w:szCs w:val="24"/>
              </w:rPr>
              <w:t xml:space="preserve">Требуется пересмотр </w:t>
            </w:r>
            <w:proofErr w:type="spellStart"/>
            <w:r w:rsidRPr="00B27820">
              <w:rPr>
                <w:rFonts w:ascii="Times New Roman" w:hAnsi="Times New Roman"/>
                <w:sz w:val="24"/>
                <w:szCs w:val="24"/>
              </w:rPr>
              <w:t>СОПа</w:t>
            </w:r>
            <w:proofErr w:type="spellEnd"/>
            <w:r w:rsidRPr="00B27820"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r w:rsidRPr="00B27820">
              <w:rPr>
                <w:rFonts w:ascii="Times New Roman" w:hAnsi="Times New Roman"/>
                <w:sz w:val="24"/>
                <w:szCs w:val="24"/>
              </w:rPr>
              <w:tab/>
              <w:t xml:space="preserve">                   </w:t>
            </w:r>
            <w:r w:rsidRPr="00B27820">
              <w:rPr>
                <w:rFonts w:ascii="Times New Roman" w:hAnsi="Times New Roman"/>
                <w:sz w:val="24"/>
                <w:szCs w:val="24"/>
              </w:rPr>
              <w:sym w:font="Webdings" w:char="F063"/>
            </w:r>
            <w:r w:rsidRPr="00B27820">
              <w:rPr>
                <w:rFonts w:ascii="Times New Roman" w:hAnsi="Times New Roman"/>
                <w:sz w:val="24"/>
                <w:szCs w:val="24"/>
              </w:rPr>
              <w:t xml:space="preserve">  Да</w:t>
            </w:r>
            <w:proofErr w:type="gramStart"/>
            <w:r w:rsidRPr="00B27820"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 w:rsidRPr="00B27820">
              <w:rPr>
                <w:rFonts w:ascii="Times New Roman" w:hAnsi="Times New Roman"/>
                <w:sz w:val="24"/>
                <w:szCs w:val="24"/>
              </w:rPr>
              <w:sym w:font="Webdings" w:char="F063"/>
            </w:r>
            <w:r w:rsidRPr="00B27820">
              <w:rPr>
                <w:rFonts w:ascii="Times New Roman" w:hAnsi="Times New Roman"/>
                <w:sz w:val="24"/>
                <w:szCs w:val="24"/>
              </w:rPr>
              <w:t xml:space="preserve">  Н</w:t>
            </w:r>
            <w:proofErr w:type="gramEnd"/>
            <w:r w:rsidRPr="00B27820">
              <w:rPr>
                <w:rFonts w:ascii="Times New Roman" w:hAnsi="Times New Roman"/>
                <w:sz w:val="24"/>
                <w:szCs w:val="24"/>
              </w:rPr>
              <w:t>ет</w:t>
            </w:r>
          </w:p>
        </w:tc>
      </w:tr>
      <w:tr w:rsidR="001A73E3" w:rsidRPr="00B27820" w:rsidTr="00CA6A9D">
        <w:tc>
          <w:tcPr>
            <w:tcW w:w="9468" w:type="dxa"/>
            <w:gridSpan w:val="4"/>
          </w:tcPr>
          <w:p w:rsidR="001A73E3" w:rsidRPr="00B27820" w:rsidRDefault="001A73E3" w:rsidP="00CA6A9D">
            <w:pPr>
              <w:spacing w:before="120" w:after="120"/>
              <w:rPr>
                <w:lang w:val="en-US"/>
              </w:rPr>
            </w:pPr>
            <w:r w:rsidRPr="00B27820">
              <w:t>Если</w:t>
            </w:r>
            <w:r w:rsidRPr="00B27820">
              <w:rPr>
                <w:lang w:val="en-US"/>
              </w:rPr>
              <w:t xml:space="preserve"> </w:t>
            </w:r>
            <w:r w:rsidRPr="00B27820">
              <w:t>требуется</w:t>
            </w:r>
            <w:r w:rsidRPr="00B27820">
              <w:rPr>
                <w:lang w:val="en-US"/>
              </w:rPr>
              <w:t xml:space="preserve">, </w:t>
            </w:r>
            <w:r w:rsidRPr="00B27820">
              <w:t>кем</w:t>
            </w:r>
            <w:r w:rsidRPr="00B27820">
              <w:rPr>
                <w:lang w:val="en-US"/>
              </w:rPr>
              <w:t xml:space="preserve"> </w:t>
            </w:r>
            <w:r w:rsidRPr="00B27820">
              <w:t>будет</w:t>
            </w:r>
            <w:r w:rsidRPr="00B27820">
              <w:rPr>
                <w:lang w:val="en-US"/>
              </w:rPr>
              <w:t xml:space="preserve"> </w:t>
            </w:r>
            <w:r w:rsidRPr="00B27820">
              <w:t>выполнена</w:t>
            </w:r>
            <w:r w:rsidRPr="00B27820">
              <w:rPr>
                <w:lang w:val="en-US"/>
              </w:rPr>
              <w:t xml:space="preserve"> </w:t>
            </w:r>
          </w:p>
          <w:p w:rsidR="001A73E3" w:rsidRPr="00B27820" w:rsidRDefault="001A73E3" w:rsidP="00CA6A9D">
            <w:pPr>
              <w:spacing w:before="120" w:after="120"/>
              <w:rPr>
                <w:lang w:val="en-US"/>
              </w:rPr>
            </w:pPr>
          </w:p>
        </w:tc>
      </w:tr>
      <w:tr w:rsidR="001A73E3" w:rsidRPr="00B27820" w:rsidTr="00CA6A9D">
        <w:tc>
          <w:tcPr>
            <w:tcW w:w="9468" w:type="dxa"/>
            <w:gridSpan w:val="4"/>
          </w:tcPr>
          <w:p w:rsidR="001A73E3" w:rsidRPr="00B27820" w:rsidRDefault="001A73E3" w:rsidP="00CA6A9D">
            <w:pPr>
              <w:spacing w:before="120" w:after="120"/>
            </w:pPr>
            <w:r w:rsidRPr="00B27820">
              <w:lastRenderedPageBreak/>
              <w:t xml:space="preserve">Если нет, почему </w:t>
            </w:r>
          </w:p>
          <w:p w:rsidR="001A73E3" w:rsidRPr="00B27820" w:rsidRDefault="001A73E3" w:rsidP="00CA6A9D">
            <w:pPr>
              <w:spacing w:before="120" w:after="120"/>
            </w:pPr>
          </w:p>
        </w:tc>
      </w:tr>
      <w:tr w:rsidR="001A73E3" w:rsidRPr="00B27820" w:rsidTr="00CA6A9D">
        <w:tc>
          <w:tcPr>
            <w:tcW w:w="3168" w:type="dxa"/>
            <w:gridSpan w:val="2"/>
          </w:tcPr>
          <w:p w:rsidR="001A73E3" w:rsidRPr="00B27820" w:rsidRDefault="001A73E3" w:rsidP="00CA6A9D">
            <w:pPr>
              <w:pStyle w:val="ae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27820">
              <w:rPr>
                <w:rFonts w:ascii="Times New Roman" w:hAnsi="Times New Roman"/>
                <w:sz w:val="24"/>
                <w:szCs w:val="24"/>
              </w:rPr>
              <w:t>Дата окончательного пересмотра:</w:t>
            </w:r>
          </w:p>
        </w:tc>
        <w:tc>
          <w:tcPr>
            <w:tcW w:w="6300" w:type="dxa"/>
            <w:gridSpan w:val="2"/>
          </w:tcPr>
          <w:p w:rsidR="001A73E3" w:rsidRPr="00B27820" w:rsidRDefault="001A73E3" w:rsidP="00CA6A9D">
            <w:pPr>
              <w:spacing w:before="120" w:after="120"/>
            </w:pPr>
          </w:p>
        </w:tc>
      </w:tr>
      <w:tr w:rsidR="001A73E3" w:rsidRPr="00B27820" w:rsidTr="00CA6A9D">
        <w:tc>
          <w:tcPr>
            <w:tcW w:w="3168" w:type="dxa"/>
            <w:gridSpan w:val="2"/>
          </w:tcPr>
          <w:p w:rsidR="001A73E3" w:rsidRPr="00B27820" w:rsidRDefault="001A73E3" w:rsidP="00CA6A9D">
            <w:pPr>
              <w:spacing w:before="120" w:after="120"/>
            </w:pPr>
            <w:r w:rsidRPr="00B27820">
              <w:t>Дата утверждения:</w:t>
            </w:r>
          </w:p>
        </w:tc>
        <w:tc>
          <w:tcPr>
            <w:tcW w:w="6300" w:type="dxa"/>
            <w:gridSpan w:val="2"/>
          </w:tcPr>
          <w:p w:rsidR="001A73E3" w:rsidRPr="00B27820" w:rsidRDefault="001A73E3" w:rsidP="00CA6A9D">
            <w:pPr>
              <w:spacing w:before="120" w:after="120"/>
            </w:pPr>
          </w:p>
        </w:tc>
      </w:tr>
      <w:tr w:rsidR="001A73E3" w:rsidRPr="00B27820" w:rsidTr="00CA6A9D">
        <w:tc>
          <w:tcPr>
            <w:tcW w:w="3168" w:type="dxa"/>
            <w:gridSpan w:val="2"/>
          </w:tcPr>
          <w:p w:rsidR="001A73E3" w:rsidRPr="00B27820" w:rsidRDefault="001A73E3" w:rsidP="00CA6A9D">
            <w:pPr>
              <w:spacing w:before="120" w:after="120"/>
            </w:pPr>
            <w:r w:rsidRPr="00B27820">
              <w:t>Дата вступления в силу:</w:t>
            </w:r>
          </w:p>
        </w:tc>
        <w:tc>
          <w:tcPr>
            <w:tcW w:w="6300" w:type="dxa"/>
            <w:gridSpan w:val="2"/>
          </w:tcPr>
          <w:p w:rsidR="001A73E3" w:rsidRPr="00B27820" w:rsidRDefault="001A73E3" w:rsidP="00CA6A9D">
            <w:pPr>
              <w:spacing w:before="120" w:after="120"/>
            </w:pPr>
          </w:p>
        </w:tc>
      </w:tr>
    </w:tbl>
    <w:p w:rsidR="001A73E3" w:rsidRPr="007640CB" w:rsidRDefault="001A73E3" w:rsidP="001A73E3">
      <w:pPr>
        <w:tabs>
          <w:tab w:val="left" w:pos="851"/>
        </w:tabs>
        <w:ind w:left="360"/>
        <w:jc w:val="both"/>
        <w:rPr>
          <w:rFonts w:asciiTheme="majorHAnsi" w:hAnsiTheme="majorHAnsi" w:cstheme="majorHAnsi"/>
          <w:sz w:val="28"/>
          <w:szCs w:val="28"/>
        </w:rPr>
      </w:pPr>
      <w:r w:rsidRPr="007640CB">
        <w:rPr>
          <w:rFonts w:asciiTheme="majorHAnsi" w:hAnsiTheme="majorHAnsi" w:cstheme="majorHAnsi"/>
          <w:sz w:val="28"/>
          <w:szCs w:val="28"/>
        </w:rPr>
        <w:t>Ссылки на НПА</w:t>
      </w:r>
    </w:p>
    <w:p w:rsidR="001A73E3" w:rsidRPr="00C16846" w:rsidRDefault="00CD463B" w:rsidP="001A73E3">
      <w:pPr>
        <w:pStyle w:val="ac"/>
        <w:numPr>
          <w:ilvl w:val="0"/>
          <w:numId w:val="12"/>
        </w:numPr>
        <w:tabs>
          <w:tab w:val="left" w:pos="851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hyperlink r:id="rId8" w:history="1">
        <w:r w:rsidR="001A73E3" w:rsidRPr="00C16846">
          <w:rPr>
            <w:bCs/>
            <w:sz w:val="28"/>
            <w:szCs w:val="28"/>
          </w:rPr>
          <w:t>Конституцией</w:t>
        </w:r>
      </w:hyperlink>
      <w:r w:rsidR="001A73E3" w:rsidRPr="00C16846">
        <w:rPr>
          <w:sz w:val="28"/>
          <w:szCs w:val="28"/>
        </w:rPr>
        <w:t xml:space="preserve"> Республики Казахстан от 30 августа 1995 года;</w:t>
      </w:r>
    </w:p>
    <w:p w:rsidR="001A73E3" w:rsidRPr="00B7362E" w:rsidRDefault="001A73E3" w:rsidP="001A73E3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7362E">
        <w:rPr>
          <w:sz w:val="28"/>
          <w:szCs w:val="28"/>
        </w:rPr>
        <w:t xml:space="preserve">Нормативными правовыми актами в области здравоохранения:   </w:t>
      </w:r>
    </w:p>
    <w:p w:rsidR="001A73E3" w:rsidRDefault="001A73E3" w:rsidP="00AC1459">
      <w:pPr>
        <w:tabs>
          <w:tab w:val="left" w:pos="851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B7362E">
        <w:rPr>
          <w:sz w:val="28"/>
          <w:szCs w:val="28"/>
        </w:rPr>
        <w:t>-Кодекс Республики Казахстан</w:t>
      </w:r>
      <w:r w:rsidRPr="00B7362E">
        <w:rPr>
          <w:rFonts w:ascii="Arial" w:hAnsi="Arial" w:cs="Arial"/>
          <w:sz w:val="28"/>
          <w:szCs w:val="28"/>
        </w:rPr>
        <w:t xml:space="preserve"> </w:t>
      </w:r>
      <w:r w:rsidRPr="00B7362E">
        <w:rPr>
          <w:sz w:val="28"/>
          <w:szCs w:val="28"/>
        </w:rPr>
        <w:t xml:space="preserve">от </w:t>
      </w:r>
      <w:r w:rsidR="00963AA4">
        <w:rPr>
          <w:sz w:val="28"/>
          <w:szCs w:val="28"/>
        </w:rPr>
        <w:t>07 июля 2020</w:t>
      </w:r>
      <w:r w:rsidRPr="00B7362E">
        <w:rPr>
          <w:sz w:val="28"/>
          <w:szCs w:val="28"/>
        </w:rPr>
        <w:t xml:space="preserve"> года «О здоровье на</w:t>
      </w:r>
      <w:r w:rsidR="00E82CBE">
        <w:rPr>
          <w:sz w:val="28"/>
          <w:szCs w:val="28"/>
        </w:rPr>
        <w:t>рода и системе здравоохранения»;</w:t>
      </w:r>
    </w:p>
    <w:p w:rsidR="00E82CBE" w:rsidRPr="0046746C" w:rsidRDefault="00E82CBE" w:rsidP="00AC14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</w:t>
      </w:r>
      <w:r w:rsidRPr="00E82CBE">
        <w:rPr>
          <w:rFonts w:ascii="Times New Roman" w:hAnsi="Times New Roman" w:cs="Times New Roman"/>
          <w:sz w:val="28"/>
          <w:szCs w:val="28"/>
        </w:rPr>
        <w:t xml:space="preserve"> </w:t>
      </w:r>
      <w:r w:rsidRPr="0046746C">
        <w:rPr>
          <w:rFonts w:ascii="Times New Roman" w:hAnsi="Times New Roman" w:cs="Times New Roman"/>
          <w:sz w:val="28"/>
          <w:szCs w:val="28"/>
        </w:rPr>
        <w:t>ГОСТ 15.101-98 Система разработки и постановки продукции на производство</w:t>
      </w:r>
      <w:r>
        <w:rPr>
          <w:rFonts w:ascii="Times New Roman" w:hAnsi="Times New Roman" w:cs="Times New Roman"/>
          <w:sz w:val="28"/>
          <w:szCs w:val="28"/>
        </w:rPr>
        <w:t xml:space="preserve"> «Порядок выполнения научно- исследовательских работ».</w:t>
      </w:r>
    </w:p>
    <w:p w:rsidR="001A73E3" w:rsidRDefault="001A73E3" w:rsidP="00AC1459">
      <w:pPr>
        <w:tabs>
          <w:tab w:val="left" w:pos="851"/>
        </w:tabs>
        <w:spacing w:after="0" w:line="240" w:lineRule="auto"/>
        <w:ind w:left="-284" w:firstLine="283"/>
        <w:jc w:val="both"/>
        <w:rPr>
          <w:sz w:val="28"/>
          <w:szCs w:val="28"/>
        </w:rPr>
      </w:pPr>
      <w:r w:rsidRPr="00B7362E">
        <w:rPr>
          <w:sz w:val="28"/>
          <w:szCs w:val="28"/>
        </w:rPr>
        <w:t>- Приказ Министра здравоохранения Республики Казахстан от 25 июля 2007 года «Об утверждении Правил проведения доклинических исследований, медико-биологических экспериментов и клинических испытаний в Республике Казахстан»;</w:t>
      </w:r>
    </w:p>
    <w:p w:rsidR="00E82CBE" w:rsidRDefault="00E82CBE" w:rsidP="00AC145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</w:t>
      </w:r>
      <w:r w:rsidRPr="00E82CBE">
        <w:rPr>
          <w:rFonts w:ascii="Times New Roman" w:hAnsi="Times New Roman" w:cs="Times New Roman"/>
          <w:sz w:val="28"/>
          <w:szCs w:val="28"/>
        </w:rPr>
        <w:t xml:space="preserve"> </w:t>
      </w:r>
      <w:r w:rsidRPr="00346F92">
        <w:rPr>
          <w:rFonts w:ascii="Times New Roman" w:hAnsi="Times New Roman" w:cs="Times New Roman"/>
          <w:sz w:val="28"/>
          <w:szCs w:val="28"/>
        </w:rPr>
        <w:t>Приказ Министра здравоохранения Республики Казахстан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46F92">
        <w:rPr>
          <w:rFonts w:ascii="Times New Roman" w:hAnsi="Times New Roman" w:cs="Times New Roman"/>
          <w:sz w:val="28"/>
          <w:szCs w:val="28"/>
        </w:rPr>
        <w:t>Об утверждении правил проведения биомедицинских исследований и требований к исследовательским центрам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46F92">
        <w:rPr>
          <w:rFonts w:ascii="Times New Roman" w:hAnsi="Times New Roman" w:cs="Times New Roman"/>
          <w:sz w:val="28"/>
          <w:szCs w:val="28"/>
        </w:rPr>
        <w:t xml:space="preserve"> от 21 декабря 2020 года № Қ</w:t>
      </w:r>
      <w:proofErr w:type="gramStart"/>
      <w:r w:rsidRPr="00346F9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46F92">
        <w:rPr>
          <w:rFonts w:ascii="Times New Roman" w:hAnsi="Times New Roman" w:cs="Times New Roman"/>
          <w:sz w:val="28"/>
          <w:szCs w:val="28"/>
        </w:rPr>
        <w:t xml:space="preserve"> ДСМ-310/2020. Зарегистрирован в Министерстве юстиции Республики Казахст</w:t>
      </w:r>
      <w:r>
        <w:rPr>
          <w:rFonts w:ascii="Times New Roman" w:hAnsi="Times New Roman" w:cs="Times New Roman"/>
          <w:sz w:val="28"/>
          <w:szCs w:val="28"/>
        </w:rPr>
        <w:t>ан 22 декабря 2020 года № 21851;</w:t>
      </w:r>
    </w:p>
    <w:p w:rsidR="00E82CBE" w:rsidRDefault="00E82CBE" w:rsidP="00AC145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82CBE">
        <w:t xml:space="preserve"> </w:t>
      </w:r>
      <w:r w:rsidRPr="00E82CBE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E82CBE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Pr="00E82CBE">
        <w:rPr>
          <w:rFonts w:ascii="Times New Roman" w:hAnsi="Times New Roman" w:cs="Times New Roman"/>
          <w:sz w:val="28"/>
          <w:szCs w:val="28"/>
        </w:rPr>
        <w:t>. Министра здравоохранения Республики Казахстан «Об утверждении надлежащих фармацевтических практик» от 4 февраля 2021 года № Қ</w:t>
      </w:r>
      <w:proofErr w:type="gramStart"/>
      <w:r w:rsidRPr="00E82CB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82CBE">
        <w:rPr>
          <w:rFonts w:ascii="Times New Roman" w:hAnsi="Times New Roman" w:cs="Times New Roman"/>
          <w:sz w:val="28"/>
          <w:szCs w:val="28"/>
        </w:rPr>
        <w:t xml:space="preserve"> ДСМ-15. Зарегистрирован в Министерстве юстиции Республики Казахстан 9 февраля 2021 года № 22167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82CBE" w:rsidRDefault="00E82CBE" w:rsidP="00AC145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82CBE">
        <w:t xml:space="preserve"> </w:t>
      </w:r>
      <w:r w:rsidRPr="00E82CBE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E82CBE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Pr="00E82CBE">
        <w:rPr>
          <w:rFonts w:ascii="Times New Roman" w:hAnsi="Times New Roman" w:cs="Times New Roman"/>
          <w:sz w:val="28"/>
          <w:szCs w:val="28"/>
        </w:rPr>
        <w:t>. Министра здравоохранения Республики Казахстан «Об утверждении Санитарных правил "Санитарно-эпидемиологические требования к сбору, использованию, применению, обезвреживанию, транспортировке, хранению и захоронению отходов производства и потребления» от 25 декабря 2020 года № Қ</w:t>
      </w:r>
      <w:proofErr w:type="gramStart"/>
      <w:r w:rsidRPr="00E82CB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82CBE">
        <w:rPr>
          <w:rFonts w:ascii="Times New Roman" w:hAnsi="Times New Roman" w:cs="Times New Roman"/>
          <w:sz w:val="28"/>
          <w:szCs w:val="28"/>
        </w:rPr>
        <w:t xml:space="preserve"> ДСМ-331/2020. Зарегистрирован в Министерстве юстиции Республики Казахстан 28 декабря 2020 года № 21934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82CBE" w:rsidRDefault="00E82CBE" w:rsidP="00AC145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82CBE">
        <w:t xml:space="preserve"> </w:t>
      </w:r>
      <w:r w:rsidRPr="00E82CBE">
        <w:rPr>
          <w:rFonts w:ascii="Times New Roman" w:hAnsi="Times New Roman" w:cs="Times New Roman"/>
          <w:sz w:val="28"/>
          <w:szCs w:val="28"/>
        </w:rPr>
        <w:t>Приказ Министра здравоохранения Республики Казахстан «Об утверждении Положения по Центральной комиссии по биоэтике» от 23 октября 2020 года № Қ</w:t>
      </w:r>
      <w:proofErr w:type="gramStart"/>
      <w:r w:rsidRPr="00E82CB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82CBE">
        <w:rPr>
          <w:rFonts w:ascii="Times New Roman" w:hAnsi="Times New Roman" w:cs="Times New Roman"/>
          <w:sz w:val="28"/>
          <w:szCs w:val="28"/>
        </w:rPr>
        <w:t xml:space="preserve"> ДСМ-151/2020. Зарегистрирован в Министерстве юстиции Республики Казахст</w:t>
      </w:r>
      <w:r>
        <w:rPr>
          <w:rFonts w:ascii="Times New Roman" w:hAnsi="Times New Roman" w:cs="Times New Roman"/>
          <w:sz w:val="28"/>
          <w:szCs w:val="28"/>
        </w:rPr>
        <w:t>ан 26 октября 2020 года № 21512;</w:t>
      </w:r>
    </w:p>
    <w:p w:rsidR="00E82CBE" w:rsidRDefault="00E82CBE" w:rsidP="00AC145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82CBE">
        <w:rPr>
          <w:rFonts w:ascii="Times New Roman" w:hAnsi="Times New Roman" w:cs="Times New Roman"/>
          <w:sz w:val="28"/>
          <w:szCs w:val="28"/>
        </w:rPr>
        <w:t xml:space="preserve">Приказ Министра здравоохранения Республики Казахстан  «Об утверждении правил проведения клинических исследований лекарственных </w:t>
      </w:r>
      <w:r w:rsidRPr="00E82CBE">
        <w:rPr>
          <w:rFonts w:ascii="Times New Roman" w:hAnsi="Times New Roman" w:cs="Times New Roman"/>
          <w:sz w:val="28"/>
          <w:szCs w:val="28"/>
        </w:rPr>
        <w:lastRenderedPageBreak/>
        <w:t>средств и медицинских изделий, клинико-лабораторных испытаний медицинских изделий для диагностики вне живого организма (</w:t>
      </w:r>
      <w:proofErr w:type="spellStart"/>
      <w:r w:rsidRPr="00E82CBE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E82C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2CBE">
        <w:rPr>
          <w:rFonts w:ascii="Times New Roman" w:hAnsi="Times New Roman" w:cs="Times New Roman"/>
          <w:sz w:val="28"/>
          <w:szCs w:val="28"/>
        </w:rPr>
        <w:t>vitro</w:t>
      </w:r>
      <w:proofErr w:type="spellEnd"/>
      <w:r w:rsidRPr="00E82CBE">
        <w:rPr>
          <w:rFonts w:ascii="Times New Roman" w:hAnsi="Times New Roman" w:cs="Times New Roman"/>
          <w:sz w:val="28"/>
          <w:szCs w:val="28"/>
        </w:rPr>
        <w:t>) и требования к клиническим базам и оказания государственной услуги Выдача разрешения на проведение клинического исследования и (или) испытания фармакологических и лекарственных средств, медицинских изделий» от 11 декабря 2020 года № Қ</w:t>
      </w:r>
      <w:proofErr w:type="gramStart"/>
      <w:r w:rsidRPr="00E82CB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82CBE">
        <w:rPr>
          <w:rFonts w:ascii="Times New Roman" w:hAnsi="Times New Roman" w:cs="Times New Roman"/>
          <w:sz w:val="28"/>
          <w:szCs w:val="28"/>
        </w:rPr>
        <w:t xml:space="preserve"> ДСМ-248/2020. Зарегистрирован в Министерстве юстиции Республики Казахст</w:t>
      </w:r>
      <w:r>
        <w:rPr>
          <w:rFonts w:ascii="Times New Roman" w:hAnsi="Times New Roman" w:cs="Times New Roman"/>
          <w:sz w:val="28"/>
          <w:szCs w:val="28"/>
        </w:rPr>
        <w:t>ан 14 декабря 2020 года № 21772;</w:t>
      </w:r>
    </w:p>
    <w:p w:rsidR="001A73E3" w:rsidRPr="00B7362E" w:rsidRDefault="00E82CBE" w:rsidP="00AC1459">
      <w:pPr>
        <w:tabs>
          <w:tab w:val="left" w:pos="851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A73E3" w:rsidRPr="00B7362E">
        <w:rPr>
          <w:sz w:val="28"/>
          <w:szCs w:val="28"/>
        </w:rPr>
        <w:t>Инструкции по проведению доклинических исследований и/или испытаний фармакологических и лекарственных сре</w:t>
      </w:r>
      <w:proofErr w:type="gramStart"/>
      <w:r w:rsidR="001A73E3" w:rsidRPr="00B7362E">
        <w:rPr>
          <w:sz w:val="28"/>
          <w:szCs w:val="28"/>
        </w:rPr>
        <w:t>дств в Р</w:t>
      </w:r>
      <w:proofErr w:type="gramEnd"/>
      <w:r w:rsidR="001A73E3" w:rsidRPr="00B7362E">
        <w:rPr>
          <w:sz w:val="28"/>
          <w:szCs w:val="28"/>
        </w:rPr>
        <w:t>еспублике Казахстан (утвержденной приказом Министра здравоохранения Республики Казахстан от 14 февраля 2005 года №53);</w:t>
      </w:r>
    </w:p>
    <w:p w:rsidR="001A73E3" w:rsidRPr="00B7362E" w:rsidRDefault="001A73E3" w:rsidP="00AC1459">
      <w:pPr>
        <w:pStyle w:val="ad"/>
        <w:numPr>
          <w:ilvl w:val="0"/>
          <w:numId w:val="12"/>
        </w:numPr>
        <w:tabs>
          <w:tab w:val="left" w:pos="851"/>
        </w:tabs>
        <w:spacing w:before="0" w:after="0"/>
        <w:ind w:left="0" w:firstLine="567"/>
        <w:rPr>
          <w:sz w:val="28"/>
          <w:szCs w:val="28"/>
        </w:rPr>
      </w:pPr>
      <w:r w:rsidRPr="00B7362E">
        <w:rPr>
          <w:sz w:val="28"/>
          <w:szCs w:val="28"/>
        </w:rPr>
        <w:t>Государственными стандартами Республики Казахстан «Надлежащая лабораторная практика», «Надлежащая клиническая практика», утвержденными приказом Председателя Комитета по техническому регулированию и метрологии Министерства индустрии и торговли Республики Казахстан от 29 декабря 2006 года № 575;</w:t>
      </w:r>
    </w:p>
    <w:p w:rsidR="001A73E3" w:rsidRPr="00B7362E" w:rsidRDefault="001A73E3" w:rsidP="00AC1459">
      <w:pPr>
        <w:pStyle w:val="ad"/>
        <w:numPr>
          <w:ilvl w:val="0"/>
          <w:numId w:val="12"/>
        </w:numPr>
        <w:tabs>
          <w:tab w:val="left" w:pos="851"/>
        </w:tabs>
        <w:spacing w:before="0" w:after="0"/>
        <w:ind w:left="0" w:firstLine="567"/>
        <w:rPr>
          <w:sz w:val="28"/>
          <w:szCs w:val="28"/>
        </w:rPr>
      </w:pPr>
      <w:r w:rsidRPr="00B7362E">
        <w:rPr>
          <w:sz w:val="28"/>
          <w:szCs w:val="28"/>
        </w:rPr>
        <w:t xml:space="preserve"> Хельсинской </w:t>
      </w:r>
      <w:bookmarkStart w:id="13" w:name="sub1000674224"/>
      <w:r w:rsidRPr="00B7362E">
        <w:rPr>
          <w:sz w:val="28"/>
          <w:szCs w:val="28"/>
        </w:rPr>
        <w:fldChar w:fldCharType="begin"/>
      </w:r>
      <w:r w:rsidRPr="00B7362E">
        <w:rPr>
          <w:sz w:val="28"/>
          <w:szCs w:val="28"/>
        </w:rPr>
        <w:instrText xml:space="preserve"> HYPERLINK "jl:1037748.0%20" </w:instrText>
      </w:r>
      <w:r w:rsidRPr="00B7362E">
        <w:rPr>
          <w:sz w:val="28"/>
          <w:szCs w:val="28"/>
        </w:rPr>
        <w:fldChar w:fldCharType="separate"/>
      </w:r>
      <w:r w:rsidRPr="00B7362E">
        <w:rPr>
          <w:bCs/>
          <w:sz w:val="28"/>
          <w:szCs w:val="28"/>
        </w:rPr>
        <w:t>декларацией</w:t>
      </w:r>
      <w:r w:rsidRPr="00B7362E">
        <w:rPr>
          <w:sz w:val="28"/>
          <w:szCs w:val="28"/>
        </w:rPr>
        <w:fldChar w:fldCharType="end"/>
      </w:r>
      <w:bookmarkEnd w:id="13"/>
      <w:r w:rsidRPr="00B7362E">
        <w:rPr>
          <w:sz w:val="28"/>
          <w:szCs w:val="28"/>
        </w:rPr>
        <w:t xml:space="preserve"> Всемирной медицинской ассоциации (1964 г.); </w:t>
      </w:r>
    </w:p>
    <w:p w:rsidR="001A73E3" w:rsidRPr="00B7362E" w:rsidRDefault="001A73E3" w:rsidP="00AC1459">
      <w:pPr>
        <w:pStyle w:val="ad"/>
        <w:numPr>
          <w:ilvl w:val="0"/>
          <w:numId w:val="12"/>
        </w:numPr>
        <w:tabs>
          <w:tab w:val="left" w:pos="851"/>
        </w:tabs>
        <w:spacing w:before="0" w:after="0"/>
        <w:ind w:left="0" w:firstLine="567"/>
        <w:rPr>
          <w:sz w:val="28"/>
          <w:szCs w:val="28"/>
        </w:rPr>
      </w:pPr>
      <w:r w:rsidRPr="00B7362E">
        <w:rPr>
          <w:sz w:val="28"/>
          <w:szCs w:val="28"/>
          <w:lang w:val="kk-KZ"/>
        </w:rPr>
        <w:t xml:space="preserve"> </w:t>
      </w:r>
      <w:r w:rsidRPr="00B7362E">
        <w:rPr>
          <w:sz w:val="28"/>
          <w:szCs w:val="28"/>
        </w:rPr>
        <w:t>Конвенцией о правах человека и биомедицине (</w:t>
      </w:r>
      <w:smartTag w:uri="urn:schemas-microsoft-com:office:smarttags" w:element="metricconverter">
        <w:smartTagPr>
          <w:attr w:name="ProductID" w:val="1997 г"/>
        </w:smartTagPr>
        <w:r w:rsidRPr="00B7362E">
          <w:rPr>
            <w:sz w:val="28"/>
            <w:szCs w:val="28"/>
          </w:rPr>
          <w:t>1997 г</w:t>
        </w:r>
      </w:smartTag>
      <w:r w:rsidRPr="00B7362E">
        <w:rPr>
          <w:sz w:val="28"/>
          <w:szCs w:val="28"/>
        </w:rPr>
        <w:t>.);</w:t>
      </w:r>
    </w:p>
    <w:p w:rsidR="001A73E3" w:rsidRPr="00B7362E" w:rsidRDefault="001A73E3" w:rsidP="00AC1459">
      <w:pPr>
        <w:pStyle w:val="ad"/>
        <w:numPr>
          <w:ilvl w:val="0"/>
          <w:numId w:val="12"/>
        </w:numPr>
        <w:tabs>
          <w:tab w:val="left" w:pos="851"/>
        </w:tabs>
        <w:spacing w:before="0" w:after="0"/>
        <w:ind w:left="0" w:firstLine="567"/>
        <w:rPr>
          <w:sz w:val="28"/>
          <w:szCs w:val="28"/>
        </w:rPr>
      </w:pPr>
      <w:r w:rsidRPr="00B7362E">
        <w:rPr>
          <w:sz w:val="28"/>
          <w:szCs w:val="28"/>
        </w:rPr>
        <w:t xml:space="preserve"> Рекомендациями Всемирной организации здравоохранения комитетам по этике, проводящим экспертизу биомедицинских исследований (</w:t>
      </w:r>
      <w:smartTag w:uri="urn:schemas-microsoft-com:office:smarttags" w:element="metricconverter">
        <w:smartTagPr>
          <w:attr w:name="ProductID" w:val="2000 г"/>
        </w:smartTagPr>
        <w:r w:rsidRPr="00B7362E">
          <w:rPr>
            <w:sz w:val="28"/>
            <w:szCs w:val="28"/>
          </w:rPr>
          <w:t>2000 г</w:t>
        </w:r>
      </w:smartTag>
      <w:r w:rsidRPr="00B7362E">
        <w:rPr>
          <w:sz w:val="28"/>
          <w:szCs w:val="28"/>
        </w:rPr>
        <w:t>.);</w:t>
      </w:r>
    </w:p>
    <w:p w:rsidR="001A73E3" w:rsidRPr="00B7362E" w:rsidRDefault="001A73E3" w:rsidP="00AC1459">
      <w:pPr>
        <w:pStyle w:val="ad"/>
        <w:numPr>
          <w:ilvl w:val="0"/>
          <w:numId w:val="12"/>
        </w:numPr>
        <w:tabs>
          <w:tab w:val="left" w:pos="851"/>
        </w:tabs>
        <w:spacing w:before="0" w:after="0"/>
        <w:ind w:left="0" w:firstLine="567"/>
        <w:rPr>
          <w:sz w:val="28"/>
          <w:szCs w:val="28"/>
        </w:rPr>
      </w:pPr>
      <w:r w:rsidRPr="00B7362E">
        <w:rPr>
          <w:sz w:val="28"/>
          <w:szCs w:val="28"/>
        </w:rPr>
        <w:t>Европейской Конвенцией по защите прав позвоночных животных, используемых в экспериментальных и других научных целях (</w:t>
      </w:r>
      <w:smartTag w:uri="urn:schemas-microsoft-com:office:smarttags" w:element="metricconverter">
        <w:smartTagPr>
          <w:attr w:name="ProductID" w:val="1986 г"/>
        </w:smartTagPr>
        <w:r w:rsidRPr="00B7362E">
          <w:rPr>
            <w:sz w:val="28"/>
            <w:szCs w:val="28"/>
          </w:rPr>
          <w:t>1986 г</w:t>
        </w:r>
      </w:smartTag>
      <w:r w:rsidRPr="00B7362E">
        <w:rPr>
          <w:sz w:val="28"/>
          <w:szCs w:val="28"/>
        </w:rPr>
        <w:t>.);</w:t>
      </w:r>
    </w:p>
    <w:p w:rsidR="001A73E3" w:rsidRPr="00B7362E" w:rsidRDefault="001A73E3" w:rsidP="00AC1459">
      <w:pPr>
        <w:pStyle w:val="ad"/>
        <w:numPr>
          <w:ilvl w:val="0"/>
          <w:numId w:val="12"/>
        </w:numPr>
        <w:tabs>
          <w:tab w:val="left" w:pos="851"/>
        </w:tabs>
        <w:spacing w:before="0" w:after="0"/>
        <w:ind w:left="0" w:firstLine="567"/>
        <w:rPr>
          <w:sz w:val="28"/>
          <w:szCs w:val="28"/>
        </w:rPr>
      </w:pPr>
      <w:r w:rsidRPr="00B7362E">
        <w:rPr>
          <w:sz w:val="28"/>
          <w:szCs w:val="28"/>
        </w:rPr>
        <w:t>Другими нормативными правовыми актами Республики Казахстан;</w:t>
      </w:r>
    </w:p>
    <w:p w:rsidR="001A73E3" w:rsidRPr="00B7362E" w:rsidRDefault="001A73E3" w:rsidP="00AC1459">
      <w:pPr>
        <w:pStyle w:val="ad"/>
        <w:numPr>
          <w:ilvl w:val="0"/>
          <w:numId w:val="12"/>
        </w:numPr>
        <w:tabs>
          <w:tab w:val="left" w:pos="851"/>
          <w:tab w:val="left" w:pos="993"/>
        </w:tabs>
        <w:spacing w:before="0" w:after="0"/>
        <w:ind w:left="0" w:firstLine="567"/>
        <w:rPr>
          <w:sz w:val="28"/>
          <w:szCs w:val="28"/>
        </w:rPr>
      </w:pPr>
      <w:r w:rsidRPr="00B7362E">
        <w:rPr>
          <w:sz w:val="28"/>
          <w:szCs w:val="28"/>
        </w:rPr>
        <w:t xml:space="preserve"> Положением о Центральной комиссии по вопросам этики при Министерстве здравоохранения Республики Казахстан от 30 июля 2008 года;</w:t>
      </w:r>
    </w:p>
    <w:p w:rsidR="001A73E3" w:rsidRPr="00B7362E" w:rsidRDefault="001A73E3" w:rsidP="00AC1459">
      <w:pPr>
        <w:pStyle w:val="ad"/>
        <w:numPr>
          <w:ilvl w:val="0"/>
          <w:numId w:val="12"/>
        </w:numPr>
        <w:tabs>
          <w:tab w:val="left" w:pos="851"/>
          <w:tab w:val="left" w:pos="993"/>
        </w:tabs>
        <w:spacing w:before="0" w:after="0"/>
        <w:ind w:left="0" w:firstLine="567"/>
        <w:rPr>
          <w:sz w:val="28"/>
          <w:szCs w:val="28"/>
        </w:rPr>
      </w:pPr>
      <w:r w:rsidRPr="00B7362E">
        <w:rPr>
          <w:sz w:val="28"/>
          <w:szCs w:val="28"/>
        </w:rPr>
        <w:t>Стандартными операционными процедурами.</w:t>
      </w:r>
    </w:p>
    <w:p w:rsidR="001A73E3" w:rsidRPr="00B27820" w:rsidRDefault="001A73E3" w:rsidP="001A73E3"/>
    <w:p w:rsidR="00AC1459" w:rsidRDefault="00AC1459" w:rsidP="001A73E3">
      <w:pPr>
        <w:pStyle w:val="ac"/>
        <w:jc w:val="both"/>
        <w:rPr>
          <w:rFonts w:asciiTheme="majorHAnsi" w:hAnsiTheme="majorHAnsi" w:cstheme="majorHAnsi"/>
          <w:b/>
          <w:sz w:val="28"/>
          <w:szCs w:val="28"/>
        </w:rPr>
      </w:pPr>
    </w:p>
    <w:p w:rsidR="00AC1459" w:rsidRDefault="00AC1459" w:rsidP="001A73E3">
      <w:pPr>
        <w:pStyle w:val="ac"/>
        <w:jc w:val="both"/>
        <w:rPr>
          <w:rFonts w:asciiTheme="majorHAnsi" w:hAnsiTheme="majorHAnsi" w:cstheme="majorHAnsi"/>
          <w:b/>
          <w:sz w:val="28"/>
          <w:szCs w:val="28"/>
        </w:rPr>
      </w:pPr>
    </w:p>
    <w:p w:rsidR="00AC1459" w:rsidRDefault="00AC1459" w:rsidP="001A73E3">
      <w:pPr>
        <w:pStyle w:val="ac"/>
        <w:jc w:val="both"/>
        <w:rPr>
          <w:rFonts w:asciiTheme="majorHAnsi" w:hAnsiTheme="majorHAnsi" w:cstheme="majorHAnsi"/>
          <w:b/>
          <w:sz w:val="28"/>
          <w:szCs w:val="28"/>
        </w:rPr>
      </w:pPr>
    </w:p>
    <w:p w:rsidR="00AC1459" w:rsidRDefault="00AC1459" w:rsidP="001A73E3">
      <w:pPr>
        <w:pStyle w:val="ac"/>
        <w:jc w:val="both"/>
        <w:rPr>
          <w:rFonts w:asciiTheme="majorHAnsi" w:hAnsiTheme="majorHAnsi" w:cstheme="majorHAnsi"/>
          <w:b/>
          <w:sz w:val="28"/>
          <w:szCs w:val="28"/>
        </w:rPr>
      </w:pPr>
    </w:p>
    <w:p w:rsidR="00AC1459" w:rsidRDefault="00AC1459" w:rsidP="001A73E3">
      <w:pPr>
        <w:pStyle w:val="ac"/>
        <w:jc w:val="both"/>
        <w:rPr>
          <w:rFonts w:asciiTheme="majorHAnsi" w:hAnsiTheme="majorHAnsi" w:cstheme="majorHAnsi"/>
          <w:b/>
          <w:sz w:val="28"/>
          <w:szCs w:val="28"/>
        </w:rPr>
      </w:pPr>
    </w:p>
    <w:p w:rsidR="00AC1459" w:rsidRDefault="00AC1459" w:rsidP="001A73E3">
      <w:pPr>
        <w:pStyle w:val="ac"/>
        <w:jc w:val="both"/>
        <w:rPr>
          <w:rFonts w:asciiTheme="majorHAnsi" w:hAnsiTheme="majorHAnsi" w:cstheme="majorHAnsi"/>
          <w:b/>
          <w:sz w:val="28"/>
          <w:szCs w:val="28"/>
        </w:rPr>
      </w:pPr>
    </w:p>
    <w:p w:rsidR="00AC1459" w:rsidRDefault="00AC1459" w:rsidP="001A73E3">
      <w:pPr>
        <w:pStyle w:val="ac"/>
        <w:jc w:val="both"/>
        <w:rPr>
          <w:rFonts w:asciiTheme="majorHAnsi" w:hAnsiTheme="majorHAnsi" w:cstheme="majorHAnsi"/>
          <w:b/>
          <w:sz w:val="28"/>
          <w:szCs w:val="28"/>
        </w:rPr>
      </w:pPr>
    </w:p>
    <w:p w:rsidR="00AC1459" w:rsidRDefault="00AC1459" w:rsidP="001A73E3">
      <w:pPr>
        <w:pStyle w:val="ac"/>
        <w:jc w:val="both"/>
        <w:rPr>
          <w:rFonts w:asciiTheme="majorHAnsi" w:hAnsiTheme="majorHAnsi" w:cstheme="majorHAnsi"/>
          <w:b/>
          <w:sz w:val="28"/>
          <w:szCs w:val="28"/>
        </w:rPr>
      </w:pPr>
    </w:p>
    <w:p w:rsidR="00AC1459" w:rsidRDefault="00AC1459" w:rsidP="001A73E3">
      <w:pPr>
        <w:pStyle w:val="ac"/>
        <w:jc w:val="both"/>
        <w:rPr>
          <w:rFonts w:asciiTheme="majorHAnsi" w:hAnsiTheme="majorHAnsi" w:cstheme="majorHAnsi"/>
          <w:b/>
          <w:sz w:val="28"/>
          <w:szCs w:val="28"/>
        </w:rPr>
      </w:pPr>
    </w:p>
    <w:p w:rsidR="00AC1459" w:rsidRDefault="00AC1459" w:rsidP="001A73E3">
      <w:pPr>
        <w:pStyle w:val="ac"/>
        <w:jc w:val="both"/>
        <w:rPr>
          <w:rFonts w:asciiTheme="majorHAnsi" w:hAnsiTheme="majorHAnsi" w:cstheme="majorHAnsi"/>
          <w:b/>
          <w:sz w:val="28"/>
          <w:szCs w:val="28"/>
        </w:rPr>
      </w:pPr>
    </w:p>
    <w:p w:rsidR="00AC1459" w:rsidRDefault="00AC1459" w:rsidP="001A73E3">
      <w:pPr>
        <w:pStyle w:val="ac"/>
        <w:jc w:val="both"/>
        <w:rPr>
          <w:rFonts w:asciiTheme="majorHAnsi" w:hAnsiTheme="majorHAnsi" w:cstheme="majorHAnsi"/>
          <w:b/>
          <w:sz w:val="28"/>
          <w:szCs w:val="28"/>
        </w:rPr>
      </w:pPr>
    </w:p>
    <w:p w:rsidR="00AC1459" w:rsidRDefault="00AC1459" w:rsidP="001A73E3">
      <w:pPr>
        <w:pStyle w:val="ac"/>
        <w:jc w:val="both"/>
        <w:rPr>
          <w:rFonts w:asciiTheme="majorHAnsi" w:hAnsiTheme="majorHAnsi" w:cstheme="majorHAnsi"/>
          <w:b/>
          <w:sz w:val="28"/>
          <w:szCs w:val="28"/>
        </w:rPr>
      </w:pPr>
    </w:p>
    <w:p w:rsidR="001A73E3" w:rsidRDefault="001A73E3" w:rsidP="001A73E3">
      <w:pPr>
        <w:pStyle w:val="ac"/>
        <w:jc w:val="both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lastRenderedPageBreak/>
        <w:t>Лист регистрации изменений и дополнений</w:t>
      </w:r>
    </w:p>
    <w:tbl>
      <w:tblPr>
        <w:tblStyle w:val="a3"/>
        <w:tblpPr w:leftFromText="180" w:rightFromText="180" w:vertAnchor="text" w:horzAnchor="page" w:tblpX="586" w:tblpY="397"/>
        <w:tblW w:w="10843" w:type="dxa"/>
        <w:tblLook w:val="04A0" w:firstRow="1" w:lastRow="0" w:firstColumn="1" w:lastColumn="0" w:noHBand="0" w:noVBand="1"/>
      </w:tblPr>
      <w:tblGrid>
        <w:gridCol w:w="1129"/>
        <w:gridCol w:w="1134"/>
        <w:gridCol w:w="925"/>
        <w:gridCol w:w="1769"/>
        <w:gridCol w:w="2835"/>
        <w:gridCol w:w="1842"/>
        <w:gridCol w:w="1209"/>
      </w:tblGrid>
      <w:tr w:rsidR="001A73E3" w:rsidTr="00CA6A9D">
        <w:tc>
          <w:tcPr>
            <w:tcW w:w="4957" w:type="dxa"/>
            <w:gridSpan w:val="4"/>
          </w:tcPr>
          <w:p w:rsidR="001A73E3" w:rsidRPr="00091CBB" w:rsidRDefault="001A73E3" w:rsidP="00CA6A9D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Раздел</w:t>
            </w:r>
          </w:p>
        </w:tc>
        <w:tc>
          <w:tcPr>
            <w:tcW w:w="2835" w:type="dxa"/>
          </w:tcPr>
          <w:p w:rsidR="001A73E3" w:rsidRPr="00091CBB" w:rsidRDefault="001A73E3" w:rsidP="00CA6A9D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Документ об утверждении изменения/дополнения, номер, название</w:t>
            </w:r>
          </w:p>
        </w:tc>
        <w:tc>
          <w:tcPr>
            <w:tcW w:w="1842" w:type="dxa"/>
          </w:tcPr>
          <w:p w:rsidR="001A73E3" w:rsidRDefault="001A73E3" w:rsidP="00CA6A9D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ФИО/</w:t>
            </w:r>
          </w:p>
          <w:p w:rsidR="001A73E3" w:rsidRPr="00091CBB" w:rsidRDefault="001A73E3" w:rsidP="00CA6A9D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п</w:t>
            </w: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одразделение</w:t>
            </w: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1209" w:type="dxa"/>
          </w:tcPr>
          <w:p w:rsidR="001A73E3" w:rsidRPr="00091CBB" w:rsidRDefault="001A73E3" w:rsidP="00CA6A9D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П</w:t>
            </w: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одпись</w:t>
            </w:r>
          </w:p>
        </w:tc>
      </w:tr>
      <w:tr w:rsidR="001A73E3" w:rsidTr="00CA6A9D">
        <w:tc>
          <w:tcPr>
            <w:tcW w:w="1129" w:type="dxa"/>
          </w:tcPr>
          <w:p w:rsidR="001A73E3" w:rsidRPr="00FB2546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  <w:r w:rsidRPr="00FB2546">
              <w:rPr>
                <w:rFonts w:asciiTheme="majorHAnsi" w:hAnsiTheme="majorHAnsi" w:cstheme="majorHAnsi"/>
                <w:b/>
              </w:rPr>
              <w:t>версия</w:t>
            </w:r>
          </w:p>
        </w:tc>
        <w:tc>
          <w:tcPr>
            <w:tcW w:w="1134" w:type="dxa"/>
          </w:tcPr>
          <w:p w:rsidR="001A73E3" w:rsidRPr="00FB2546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Номер, название раздела</w:t>
            </w:r>
          </w:p>
        </w:tc>
        <w:tc>
          <w:tcPr>
            <w:tcW w:w="925" w:type="dxa"/>
          </w:tcPr>
          <w:p w:rsidR="001A73E3" w:rsidRPr="00FB2546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Номер пункта</w:t>
            </w:r>
          </w:p>
        </w:tc>
        <w:tc>
          <w:tcPr>
            <w:tcW w:w="1769" w:type="dxa"/>
          </w:tcPr>
          <w:p w:rsidR="001A73E3" w:rsidRPr="00FB2546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Описание внесенных изменений</w:t>
            </w:r>
          </w:p>
        </w:tc>
        <w:tc>
          <w:tcPr>
            <w:tcW w:w="2835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1A73E3" w:rsidTr="00CA6A9D">
        <w:tc>
          <w:tcPr>
            <w:tcW w:w="1129" w:type="dxa"/>
          </w:tcPr>
          <w:p w:rsidR="001A73E3" w:rsidRPr="00FB2546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1A73E3" w:rsidTr="00CA6A9D">
        <w:tc>
          <w:tcPr>
            <w:tcW w:w="1129" w:type="dxa"/>
          </w:tcPr>
          <w:p w:rsidR="001A73E3" w:rsidRPr="00FB2546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1A73E3" w:rsidTr="00CA6A9D">
        <w:tc>
          <w:tcPr>
            <w:tcW w:w="1129" w:type="dxa"/>
          </w:tcPr>
          <w:p w:rsidR="001A73E3" w:rsidRPr="00FB2546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1A73E3" w:rsidTr="00CA6A9D">
        <w:tc>
          <w:tcPr>
            <w:tcW w:w="1129" w:type="dxa"/>
          </w:tcPr>
          <w:p w:rsidR="001A73E3" w:rsidRPr="00FB2546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1A73E3" w:rsidTr="00CA6A9D">
        <w:tc>
          <w:tcPr>
            <w:tcW w:w="1129" w:type="dxa"/>
          </w:tcPr>
          <w:p w:rsidR="001A73E3" w:rsidRPr="00FB2546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1A73E3" w:rsidTr="00CA6A9D">
        <w:tc>
          <w:tcPr>
            <w:tcW w:w="1129" w:type="dxa"/>
          </w:tcPr>
          <w:p w:rsidR="001A73E3" w:rsidRPr="00FB2546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1A73E3" w:rsidTr="00CA6A9D">
        <w:tc>
          <w:tcPr>
            <w:tcW w:w="1129" w:type="dxa"/>
          </w:tcPr>
          <w:p w:rsidR="001A73E3" w:rsidRPr="00FB2546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1A73E3" w:rsidTr="00CA6A9D">
        <w:tc>
          <w:tcPr>
            <w:tcW w:w="1129" w:type="dxa"/>
          </w:tcPr>
          <w:p w:rsidR="001A73E3" w:rsidRPr="00FB2546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1A73E3" w:rsidTr="00CA6A9D">
        <w:tc>
          <w:tcPr>
            <w:tcW w:w="1129" w:type="dxa"/>
          </w:tcPr>
          <w:p w:rsidR="001A73E3" w:rsidRPr="00FB2546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1A73E3" w:rsidTr="00CA6A9D">
        <w:tc>
          <w:tcPr>
            <w:tcW w:w="1129" w:type="dxa"/>
          </w:tcPr>
          <w:p w:rsidR="001A73E3" w:rsidRPr="00FB2546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1A73E3" w:rsidTr="00CA6A9D">
        <w:tc>
          <w:tcPr>
            <w:tcW w:w="1129" w:type="dxa"/>
          </w:tcPr>
          <w:p w:rsidR="001A73E3" w:rsidRPr="00FB2546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1A73E3" w:rsidRDefault="001A73E3" w:rsidP="00CA6A9D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</w:tbl>
    <w:p w:rsidR="001A73E3" w:rsidRDefault="001A73E3" w:rsidP="001A73E3">
      <w:pPr>
        <w:pStyle w:val="ac"/>
        <w:jc w:val="both"/>
        <w:rPr>
          <w:rFonts w:asciiTheme="majorHAnsi" w:hAnsiTheme="majorHAnsi" w:cstheme="majorHAnsi"/>
          <w:b/>
          <w:sz w:val="28"/>
          <w:szCs w:val="28"/>
        </w:rPr>
      </w:pPr>
    </w:p>
    <w:p w:rsidR="001A73E3" w:rsidRDefault="001A73E3" w:rsidP="001A73E3">
      <w:pPr>
        <w:pStyle w:val="ac"/>
        <w:jc w:val="both"/>
        <w:rPr>
          <w:rFonts w:asciiTheme="majorHAnsi" w:hAnsiTheme="majorHAnsi" w:cstheme="majorHAnsi"/>
          <w:b/>
          <w:sz w:val="28"/>
          <w:szCs w:val="28"/>
        </w:rPr>
      </w:pPr>
    </w:p>
    <w:p w:rsidR="001A73E3" w:rsidRPr="001A73E3" w:rsidRDefault="001A73E3" w:rsidP="00392DD2">
      <w:pPr>
        <w:jc w:val="center"/>
        <w:rPr>
          <w:sz w:val="28"/>
          <w:szCs w:val="28"/>
          <w:lang w:val="kk-KZ"/>
        </w:rPr>
      </w:pPr>
    </w:p>
    <w:sectPr w:rsidR="001A73E3" w:rsidRPr="001A73E3" w:rsidSect="00392DD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1701" w:right="850" w:bottom="1134" w:left="1701" w:header="227" w:footer="5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63B" w:rsidRDefault="00CD463B" w:rsidP="003D5EB8">
      <w:pPr>
        <w:spacing w:after="0" w:line="240" w:lineRule="auto"/>
      </w:pPr>
      <w:r>
        <w:separator/>
      </w:r>
    </w:p>
  </w:endnote>
  <w:endnote w:type="continuationSeparator" w:id="0">
    <w:p w:rsidR="00CD463B" w:rsidRDefault="00CD463B" w:rsidP="003D5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ËÎÌå">
    <w:altName w:val="Microsoft YaHei"/>
    <w:charset w:val="86"/>
    <w:family w:val="roman"/>
    <w:pitch w:val="variable"/>
    <w:sig w:usb0="00000001" w:usb1="080E0000" w:usb2="00000010" w:usb3="00000000" w:csb0="0004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5FD" w:rsidRDefault="00C375FD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362" w:rsidRDefault="00D17362" w:rsidP="00D17362">
    <w:pPr>
      <w:pStyle w:val="af0"/>
      <w:rPr>
        <w:color w:val="000000"/>
      </w:rPr>
    </w:pPr>
  </w:p>
  <w:p w:rsidR="00D17362" w:rsidRDefault="00D17362" w:rsidP="00D17362">
    <w:pPr>
      <w:pStyle w:val="af0"/>
      <w:rPr>
        <w:color w:val="000000"/>
      </w:rPr>
    </w:pPr>
  </w:p>
  <w:p w:rsidR="00A7753C" w:rsidRPr="00D17362" w:rsidRDefault="00A7753C" w:rsidP="00D17362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5FD" w:rsidRDefault="00C375FD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63B" w:rsidRDefault="00CD463B" w:rsidP="003D5EB8">
      <w:pPr>
        <w:spacing w:after="0" w:line="240" w:lineRule="auto"/>
      </w:pPr>
      <w:r>
        <w:separator/>
      </w:r>
    </w:p>
  </w:footnote>
  <w:footnote w:type="continuationSeparator" w:id="0">
    <w:p w:rsidR="00CD463B" w:rsidRDefault="00CD463B" w:rsidP="003D5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5FD" w:rsidRDefault="00C375FD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DD2" w:rsidRPr="00354EFB" w:rsidRDefault="00392DD2" w:rsidP="00392DD2">
    <w:pPr>
      <w:pStyle w:val="ae"/>
      <w:ind w:left="-284"/>
      <w:jc w:val="right"/>
      <w:rPr>
        <w:rFonts w:ascii="Times New Roman" w:eastAsia="Times New Roman" w:hAnsi="Times New Roman" w:cs="Times New Roman"/>
        <w:b/>
        <w:sz w:val="20"/>
        <w:szCs w:val="20"/>
        <w:lang w:eastAsia="zh-CN"/>
      </w:rPr>
    </w:pPr>
    <w:r>
      <w:rPr>
        <w:rFonts w:ascii="Times New Roman" w:eastAsia="Times New Roman" w:hAnsi="Times New Roman" w:cs="Times New Roman"/>
        <w:noProof/>
        <w:lang w:eastAsia="ru-RU"/>
      </w:rPr>
      <w:drawing>
        <wp:anchor distT="0" distB="0" distL="114300" distR="114300" simplePos="0" relativeHeight="251661312" behindDoc="0" locked="0" layoutInCell="1" allowOverlap="1" wp14:anchorId="27AC1AA3" wp14:editId="1086A128">
          <wp:simplePos x="0" y="0"/>
          <wp:positionH relativeFrom="column">
            <wp:posOffset>282413</wp:posOffset>
          </wp:positionH>
          <wp:positionV relativeFrom="paragraph">
            <wp:posOffset>71415</wp:posOffset>
          </wp:positionV>
          <wp:extent cx="583194" cy="590550"/>
          <wp:effectExtent l="0" t="0" r="7620" b="0"/>
          <wp:wrapNone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194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92DD2" w:rsidRDefault="00392DD2" w:rsidP="00392DD2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</w:p>
  <w:p w:rsidR="00392DD2" w:rsidRDefault="00392DD2" w:rsidP="00392DD2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</w:p>
  <w:p w:rsidR="00392DD2" w:rsidRPr="00C375FD" w:rsidRDefault="00392DD2" w:rsidP="00392DD2">
    <w:pPr>
      <w:pStyle w:val="ae"/>
      <w:ind w:left="-284"/>
      <w:jc w:val="right"/>
      <w:rPr>
        <w:rFonts w:asciiTheme="majorHAnsi" w:hAnsiTheme="majorHAnsi" w:cstheme="majorHAnsi"/>
        <w:sz w:val="12"/>
      </w:rPr>
    </w:pPr>
    <w:r w:rsidRPr="00C375FD">
      <w:rPr>
        <w:rFonts w:asciiTheme="majorHAnsi" w:eastAsia="Times New Roman" w:hAnsiTheme="majorHAnsi" w:cstheme="majorHAnsi"/>
        <w:b/>
        <w:sz w:val="16"/>
        <w:szCs w:val="20"/>
        <w:lang w:eastAsia="zh-CN"/>
      </w:rPr>
      <w:t>РГП НА ПХВ «НАЦИОНАЛЬНЫЙ ЦЕНТР ОБЩЕСТВЕННОГО ЗДРАВООХРАНЕНИЯ» МЗ  РК</w:t>
    </w:r>
  </w:p>
  <w:p w:rsidR="003D5EB8" w:rsidRDefault="003D5EB8" w:rsidP="009A6CFF">
    <w:pPr>
      <w:pStyle w:val="ae"/>
      <w:ind w:left="-284"/>
      <w:jc w:val="center"/>
    </w:pPr>
    <w:bookmarkStart w:id="14" w:name="_GoBack"/>
    <w:bookmarkEnd w:id="14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DD2" w:rsidRDefault="00392DD2" w:rsidP="00392DD2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  <w:r>
      <w:rPr>
        <w:rFonts w:ascii="Times New Roman" w:eastAsia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0" locked="0" layoutInCell="1" allowOverlap="1" wp14:anchorId="17E12904" wp14:editId="33EF3BBF">
          <wp:simplePos x="0" y="0"/>
          <wp:positionH relativeFrom="column">
            <wp:posOffset>-132080</wp:posOffset>
          </wp:positionH>
          <wp:positionV relativeFrom="paragraph">
            <wp:posOffset>17145</wp:posOffset>
          </wp:positionV>
          <wp:extent cx="583194" cy="590550"/>
          <wp:effectExtent l="0" t="0" r="7620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194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92DD2" w:rsidRDefault="00392DD2" w:rsidP="00392DD2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</w:p>
  <w:p w:rsidR="00392DD2" w:rsidRDefault="00392DD2" w:rsidP="00392DD2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</w:p>
  <w:p w:rsidR="00392DD2" w:rsidRPr="00354EFB" w:rsidRDefault="00392DD2" w:rsidP="00392DD2">
    <w:pPr>
      <w:pStyle w:val="ae"/>
      <w:ind w:left="-284"/>
      <w:jc w:val="right"/>
      <w:rPr>
        <w:rFonts w:ascii="Verdana" w:hAnsi="Verdana"/>
        <w:sz w:val="12"/>
      </w:rPr>
    </w:pPr>
    <w:r w:rsidRPr="00354EFB">
      <w:rPr>
        <w:rFonts w:ascii="Verdana" w:eastAsia="Times New Roman" w:hAnsi="Verdana" w:cs="Times New Roman"/>
        <w:b/>
        <w:sz w:val="16"/>
        <w:szCs w:val="20"/>
        <w:lang w:eastAsia="zh-CN"/>
      </w:rPr>
      <w:t>РГП НА ПХВ «НАЦИОНАЛЬНЫЙ ЦЕНТР ОБЩЕСТВЕННОГО ЗДРАВООХРАНЕНИЯ» МЗ  РК</w:t>
    </w:r>
  </w:p>
  <w:p w:rsidR="008F6B82" w:rsidRPr="009A6CFF" w:rsidRDefault="008F6B82" w:rsidP="009A6CFF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6B8B10A"/>
    <w:lvl w:ilvl="0">
      <w:numFmt w:val="decimal"/>
      <w:lvlText w:val="*"/>
      <w:lvlJc w:val="left"/>
    </w:lvl>
  </w:abstractNum>
  <w:abstractNum w:abstractNumId="1">
    <w:nsid w:val="1AB67BCE"/>
    <w:multiLevelType w:val="hybridMultilevel"/>
    <w:tmpl w:val="2690EAAA"/>
    <w:lvl w:ilvl="0" w:tplc="2904E6B2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28874E8"/>
    <w:multiLevelType w:val="hybridMultilevel"/>
    <w:tmpl w:val="930822E8"/>
    <w:lvl w:ilvl="0" w:tplc="99C6D81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4DA1B50"/>
    <w:multiLevelType w:val="hybridMultilevel"/>
    <w:tmpl w:val="19D43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FB132B"/>
    <w:multiLevelType w:val="hybridMultilevel"/>
    <w:tmpl w:val="43FA5EFC"/>
    <w:lvl w:ilvl="0" w:tplc="41C8E05C">
      <w:start w:val="1"/>
      <w:numFmt w:val="decimal"/>
      <w:lvlText w:val="%1."/>
      <w:lvlJc w:val="left"/>
      <w:pPr>
        <w:ind w:left="786" w:hanging="360"/>
      </w:pPr>
      <w:rPr>
        <w:rFonts w:asciiTheme="majorHAnsi" w:eastAsiaTheme="minorHAnsi" w:hAnsiTheme="majorHAnsi" w:cstheme="majorHAnsi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DC83B23"/>
    <w:multiLevelType w:val="hybridMultilevel"/>
    <w:tmpl w:val="CA722C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3F819AA"/>
    <w:multiLevelType w:val="hybridMultilevel"/>
    <w:tmpl w:val="6A386F5E"/>
    <w:lvl w:ilvl="0" w:tplc="8DA20AB6">
      <w:start w:val="1"/>
      <w:numFmt w:val="bullet"/>
      <w:lvlText w:val=""/>
      <w:lvlJc w:val="left"/>
      <w:pPr>
        <w:tabs>
          <w:tab w:val="num" w:pos="567"/>
        </w:tabs>
        <w:ind w:left="510" w:hanging="15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6EE2C08"/>
    <w:multiLevelType w:val="hybridMultilevel"/>
    <w:tmpl w:val="930822E8"/>
    <w:lvl w:ilvl="0" w:tplc="99C6D81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E92919"/>
    <w:multiLevelType w:val="hybridMultilevel"/>
    <w:tmpl w:val="060421D8"/>
    <w:lvl w:ilvl="0" w:tplc="A9802F58">
      <w:start w:val="1"/>
      <w:numFmt w:val="decimal"/>
      <w:lvlText w:val="%1)"/>
      <w:lvlJc w:val="left"/>
      <w:pPr>
        <w:tabs>
          <w:tab w:val="num" w:pos="1400"/>
        </w:tabs>
        <w:ind w:left="140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9">
    <w:nsid w:val="60BA10FF"/>
    <w:multiLevelType w:val="hybridMultilevel"/>
    <w:tmpl w:val="8DF2E9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8183958"/>
    <w:multiLevelType w:val="hybridMultilevel"/>
    <w:tmpl w:val="930822E8"/>
    <w:lvl w:ilvl="0" w:tplc="99C6D81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D31824"/>
    <w:multiLevelType w:val="hybridMultilevel"/>
    <w:tmpl w:val="86BE94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1"/>
  </w:num>
  <w:num w:numId="5">
    <w:abstractNumId w:val="5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8">
    <w:abstractNumId w:val="6"/>
  </w:num>
  <w:num w:numId="9">
    <w:abstractNumId w:val="9"/>
  </w:num>
  <w:num w:numId="10">
    <w:abstractNumId w:val="7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D4B"/>
    <w:rsid w:val="00006B3E"/>
    <w:rsid w:val="000543DE"/>
    <w:rsid w:val="000766AD"/>
    <w:rsid w:val="00091CBB"/>
    <w:rsid w:val="000A1D1D"/>
    <w:rsid w:val="000C1D6D"/>
    <w:rsid w:val="000C5600"/>
    <w:rsid w:val="000D69E5"/>
    <w:rsid w:val="00153A7A"/>
    <w:rsid w:val="0017278F"/>
    <w:rsid w:val="00190DBD"/>
    <w:rsid w:val="001A6B93"/>
    <w:rsid w:val="001A73E3"/>
    <w:rsid w:val="001D6136"/>
    <w:rsid w:val="001F7954"/>
    <w:rsid w:val="0021761A"/>
    <w:rsid w:val="002216E0"/>
    <w:rsid w:val="00266163"/>
    <w:rsid w:val="00287C69"/>
    <w:rsid w:val="002B51AF"/>
    <w:rsid w:val="002B6C03"/>
    <w:rsid w:val="002C35BD"/>
    <w:rsid w:val="002E4C52"/>
    <w:rsid w:val="003007C8"/>
    <w:rsid w:val="00340FDF"/>
    <w:rsid w:val="00392DD2"/>
    <w:rsid w:val="003B7832"/>
    <w:rsid w:val="003C4D0A"/>
    <w:rsid w:val="003D5EB8"/>
    <w:rsid w:val="004034F0"/>
    <w:rsid w:val="00435D3D"/>
    <w:rsid w:val="00464D1C"/>
    <w:rsid w:val="004753F4"/>
    <w:rsid w:val="00477650"/>
    <w:rsid w:val="00491327"/>
    <w:rsid w:val="004B65F5"/>
    <w:rsid w:val="004D2D46"/>
    <w:rsid w:val="004E156F"/>
    <w:rsid w:val="00533B43"/>
    <w:rsid w:val="00550C88"/>
    <w:rsid w:val="005F1CC2"/>
    <w:rsid w:val="0060492E"/>
    <w:rsid w:val="006149F1"/>
    <w:rsid w:val="0062136E"/>
    <w:rsid w:val="00635BA8"/>
    <w:rsid w:val="00683280"/>
    <w:rsid w:val="006C0EB3"/>
    <w:rsid w:val="006C282D"/>
    <w:rsid w:val="00707D4B"/>
    <w:rsid w:val="00732B01"/>
    <w:rsid w:val="00733B21"/>
    <w:rsid w:val="007C3FBB"/>
    <w:rsid w:val="00814016"/>
    <w:rsid w:val="008226BA"/>
    <w:rsid w:val="0085050D"/>
    <w:rsid w:val="00895552"/>
    <w:rsid w:val="008E7CB3"/>
    <w:rsid w:val="008F6B82"/>
    <w:rsid w:val="00911268"/>
    <w:rsid w:val="009226E7"/>
    <w:rsid w:val="009238E1"/>
    <w:rsid w:val="00924539"/>
    <w:rsid w:val="009373AE"/>
    <w:rsid w:val="00963AA4"/>
    <w:rsid w:val="009A6CFF"/>
    <w:rsid w:val="00A019C9"/>
    <w:rsid w:val="00A166F4"/>
    <w:rsid w:val="00A2732C"/>
    <w:rsid w:val="00A40DA3"/>
    <w:rsid w:val="00A7753C"/>
    <w:rsid w:val="00AA725A"/>
    <w:rsid w:val="00AC1459"/>
    <w:rsid w:val="00B710FE"/>
    <w:rsid w:val="00B7362E"/>
    <w:rsid w:val="00B864E9"/>
    <w:rsid w:val="00BE4617"/>
    <w:rsid w:val="00C0361E"/>
    <w:rsid w:val="00C30FA8"/>
    <w:rsid w:val="00C33AF3"/>
    <w:rsid w:val="00C375FD"/>
    <w:rsid w:val="00C56692"/>
    <w:rsid w:val="00CB1255"/>
    <w:rsid w:val="00CD2251"/>
    <w:rsid w:val="00CD463B"/>
    <w:rsid w:val="00CE2B03"/>
    <w:rsid w:val="00CF08BC"/>
    <w:rsid w:val="00D17362"/>
    <w:rsid w:val="00D55BA9"/>
    <w:rsid w:val="00D61E2C"/>
    <w:rsid w:val="00D759A6"/>
    <w:rsid w:val="00D97633"/>
    <w:rsid w:val="00DD5B6F"/>
    <w:rsid w:val="00DE3372"/>
    <w:rsid w:val="00E7079A"/>
    <w:rsid w:val="00E82CBE"/>
    <w:rsid w:val="00E90B1E"/>
    <w:rsid w:val="00EB3435"/>
    <w:rsid w:val="00ED37B2"/>
    <w:rsid w:val="00F056CC"/>
    <w:rsid w:val="00F26DED"/>
    <w:rsid w:val="00F40E1A"/>
    <w:rsid w:val="00F73EFB"/>
    <w:rsid w:val="00FB2546"/>
    <w:rsid w:val="00FF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21"/>
  </w:style>
  <w:style w:type="paragraph" w:styleId="1">
    <w:name w:val="heading 1"/>
    <w:basedOn w:val="a"/>
    <w:next w:val="a"/>
    <w:link w:val="10"/>
    <w:uiPriority w:val="9"/>
    <w:qFormat/>
    <w:rsid w:val="004D2D4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4D2D46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3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034F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034F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034F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034F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034F0"/>
    <w:rPr>
      <w:b/>
      <w:bCs/>
      <w:sz w:val="20"/>
      <w:szCs w:val="20"/>
    </w:rPr>
  </w:style>
  <w:style w:type="paragraph" w:styleId="a9">
    <w:name w:val="Revision"/>
    <w:hidden/>
    <w:uiPriority w:val="99"/>
    <w:semiHidden/>
    <w:rsid w:val="004034F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03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34F0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21761A"/>
    <w:pPr>
      <w:ind w:left="720"/>
      <w:contextualSpacing/>
    </w:pPr>
  </w:style>
  <w:style w:type="paragraph" w:styleId="ad">
    <w:name w:val="Normal Indent"/>
    <w:basedOn w:val="a"/>
    <w:semiHidden/>
    <w:rsid w:val="00287C69"/>
    <w:pPr>
      <w:spacing w:before="120" w:after="120" w:line="240" w:lineRule="auto"/>
      <w:ind w:left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header"/>
    <w:basedOn w:val="a"/>
    <w:link w:val="af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rsid w:val="003D5EB8"/>
  </w:style>
  <w:style w:type="paragraph" w:styleId="af0">
    <w:name w:val="footer"/>
    <w:basedOn w:val="a"/>
    <w:link w:val="af1"/>
    <w:uiPriority w:val="99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D5EB8"/>
  </w:style>
  <w:style w:type="character" w:customStyle="1" w:styleId="10">
    <w:name w:val="Заголовок 1 Знак"/>
    <w:basedOn w:val="a0"/>
    <w:link w:val="1"/>
    <w:uiPriority w:val="9"/>
    <w:rsid w:val="004D2D46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4D2D46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af2">
    <w:name w:val="Body Text"/>
    <w:basedOn w:val="a"/>
    <w:link w:val="af3"/>
    <w:rsid w:val="004D2D46"/>
    <w:pPr>
      <w:spacing w:after="0" w:line="240" w:lineRule="auto"/>
      <w:jc w:val="both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af3">
    <w:name w:val="Основной текст Знак"/>
    <w:basedOn w:val="a0"/>
    <w:link w:val="af2"/>
    <w:rsid w:val="004D2D46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11">
    <w:name w:val="toc 1"/>
    <w:basedOn w:val="a"/>
    <w:next w:val="a"/>
    <w:autoRedefine/>
    <w:semiHidden/>
    <w:rsid w:val="004D2D46"/>
    <w:pPr>
      <w:spacing w:after="0" w:line="24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customStyle="1" w:styleId="Table">
    <w:name w:val="Table"/>
    <w:basedOn w:val="a"/>
    <w:rsid w:val="001A73E3"/>
    <w:pPr>
      <w:keepLines/>
      <w:tabs>
        <w:tab w:val="left" w:pos="284"/>
      </w:tabs>
      <w:spacing w:before="40" w:after="20" w:line="240" w:lineRule="auto"/>
    </w:pPr>
    <w:rPr>
      <w:rFonts w:ascii="Arial" w:eastAsia="Times New Roman" w:hAnsi="Arial" w:cs="Arial"/>
      <w:sz w:val="20"/>
      <w:szCs w:val="20"/>
      <w:lang w:val="en-US" w:eastAsia="zh-CN"/>
    </w:rPr>
  </w:style>
  <w:style w:type="paragraph" w:styleId="af4">
    <w:name w:val="Normal (Web)"/>
    <w:basedOn w:val="a"/>
    <w:unhideWhenUsed/>
    <w:rsid w:val="001A7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Strong"/>
    <w:basedOn w:val="a0"/>
    <w:uiPriority w:val="22"/>
    <w:qFormat/>
    <w:rsid w:val="001A73E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21"/>
  </w:style>
  <w:style w:type="paragraph" w:styleId="1">
    <w:name w:val="heading 1"/>
    <w:basedOn w:val="a"/>
    <w:next w:val="a"/>
    <w:link w:val="10"/>
    <w:uiPriority w:val="9"/>
    <w:qFormat/>
    <w:rsid w:val="004D2D4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4D2D46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3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034F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034F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034F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034F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034F0"/>
    <w:rPr>
      <w:b/>
      <w:bCs/>
      <w:sz w:val="20"/>
      <w:szCs w:val="20"/>
    </w:rPr>
  </w:style>
  <w:style w:type="paragraph" w:styleId="a9">
    <w:name w:val="Revision"/>
    <w:hidden/>
    <w:uiPriority w:val="99"/>
    <w:semiHidden/>
    <w:rsid w:val="004034F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03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34F0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21761A"/>
    <w:pPr>
      <w:ind w:left="720"/>
      <w:contextualSpacing/>
    </w:pPr>
  </w:style>
  <w:style w:type="paragraph" w:styleId="ad">
    <w:name w:val="Normal Indent"/>
    <w:basedOn w:val="a"/>
    <w:semiHidden/>
    <w:rsid w:val="00287C69"/>
    <w:pPr>
      <w:spacing w:before="120" w:after="120" w:line="240" w:lineRule="auto"/>
      <w:ind w:left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header"/>
    <w:basedOn w:val="a"/>
    <w:link w:val="af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rsid w:val="003D5EB8"/>
  </w:style>
  <w:style w:type="paragraph" w:styleId="af0">
    <w:name w:val="footer"/>
    <w:basedOn w:val="a"/>
    <w:link w:val="af1"/>
    <w:uiPriority w:val="99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D5EB8"/>
  </w:style>
  <w:style w:type="character" w:customStyle="1" w:styleId="10">
    <w:name w:val="Заголовок 1 Знак"/>
    <w:basedOn w:val="a0"/>
    <w:link w:val="1"/>
    <w:uiPriority w:val="9"/>
    <w:rsid w:val="004D2D46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4D2D46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af2">
    <w:name w:val="Body Text"/>
    <w:basedOn w:val="a"/>
    <w:link w:val="af3"/>
    <w:rsid w:val="004D2D46"/>
    <w:pPr>
      <w:spacing w:after="0" w:line="240" w:lineRule="auto"/>
      <w:jc w:val="both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af3">
    <w:name w:val="Основной текст Знак"/>
    <w:basedOn w:val="a0"/>
    <w:link w:val="af2"/>
    <w:rsid w:val="004D2D46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11">
    <w:name w:val="toc 1"/>
    <w:basedOn w:val="a"/>
    <w:next w:val="a"/>
    <w:autoRedefine/>
    <w:semiHidden/>
    <w:rsid w:val="004D2D46"/>
    <w:pPr>
      <w:spacing w:after="0" w:line="24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customStyle="1" w:styleId="Table">
    <w:name w:val="Table"/>
    <w:basedOn w:val="a"/>
    <w:rsid w:val="001A73E3"/>
    <w:pPr>
      <w:keepLines/>
      <w:tabs>
        <w:tab w:val="left" w:pos="284"/>
      </w:tabs>
      <w:spacing w:before="40" w:after="20" w:line="240" w:lineRule="auto"/>
    </w:pPr>
    <w:rPr>
      <w:rFonts w:ascii="Arial" w:eastAsia="Times New Roman" w:hAnsi="Arial" w:cs="Arial"/>
      <w:sz w:val="20"/>
      <w:szCs w:val="20"/>
      <w:lang w:val="en-US" w:eastAsia="zh-CN"/>
    </w:rPr>
  </w:style>
  <w:style w:type="paragraph" w:styleId="af4">
    <w:name w:val="Normal (Web)"/>
    <w:basedOn w:val="a"/>
    <w:unhideWhenUsed/>
    <w:rsid w:val="001A7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Strong"/>
    <w:basedOn w:val="a0"/>
    <w:uiPriority w:val="22"/>
    <w:qFormat/>
    <w:rsid w:val="001A73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5029.0%20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1895</Words>
  <Characters>10807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Каптагаева Айгуль</dc:creator>
  <cp:lastModifiedBy>User</cp:lastModifiedBy>
  <cp:revision>10</cp:revision>
  <cp:lastPrinted>2019-12-06T09:37:00Z</cp:lastPrinted>
  <dcterms:created xsi:type="dcterms:W3CDTF">2024-03-20T05:18:00Z</dcterms:created>
  <dcterms:modified xsi:type="dcterms:W3CDTF">2024-06-26T06:23:00Z</dcterms:modified>
</cp:coreProperties>
</file>